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1" w:rsidRPr="008862B5" w:rsidRDefault="009C0121" w:rsidP="00886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2B5"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9C0121" w:rsidRPr="008862B5" w:rsidRDefault="009C0121" w:rsidP="00886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2B5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9C0121" w:rsidRPr="008862B5" w:rsidRDefault="009C01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190"/>
        <w:gridCol w:w="3191"/>
      </w:tblGrid>
      <w:tr w:rsidR="009C0121" w:rsidRPr="008862B5" w:rsidTr="008862B5">
        <w:tc>
          <w:tcPr>
            <w:tcW w:w="1890" w:type="dxa"/>
            <w:vAlign w:val="center"/>
          </w:tcPr>
          <w:p w:rsidR="009C0121" w:rsidRPr="008862B5" w:rsidRDefault="009C0121" w:rsidP="0088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190" w:type="dxa"/>
            <w:vAlign w:val="center"/>
          </w:tcPr>
          <w:p w:rsidR="009C0121" w:rsidRPr="008862B5" w:rsidRDefault="009C0121" w:rsidP="0088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3191" w:type="dxa"/>
            <w:vAlign w:val="center"/>
          </w:tcPr>
          <w:p w:rsidR="009C0121" w:rsidRPr="008862B5" w:rsidRDefault="009C0121" w:rsidP="00886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  <w:r w:rsidR="00251354" w:rsidRPr="008862B5"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урока</w:t>
            </w:r>
          </w:p>
        </w:tc>
      </w:tr>
      <w:tr w:rsidR="009C0121" w:rsidRPr="008862B5" w:rsidTr="008862B5">
        <w:tc>
          <w:tcPr>
            <w:tcW w:w="1890" w:type="dxa"/>
          </w:tcPr>
          <w:p w:rsidR="009C0121" w:rsidRPr="008862B5" w:rsidRDefault="009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C0121" w:rsidRPr="008862B5" w:rsidRDefault="009C0121" w:rsidP="009C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191" w:type="dxa"/>
          </w:tcPr>
          <w:p w:rsidR="009C0121" w:rsidRPr="008862B5" w:rsidRDefault="0025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251354" w:rsidRPr="008862B5" w:rsidTr="008862B5">
        <w:tc>
          <w:tcPr>
            <w:tcW w:w="1890" w:type="dxa"/>
          </w:tcPr>
          <w:p w:rsidR="00251354" w:rsidRPr="008862B5" w:rsidRDefault="0025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51354" w:rsidRPr="008862B5" w:rsidRDefault="0025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9.45-10.15</w:t>
            </w:r>
          </w:p>
        </w:tc>
        <w:tc>
          <w:tcPr>
            <w:tcW w:w="3191" w:type="dxa"/>
          </w:tcPr>
          <w:p w:rsidR="00251354" w:rsidRPr="008862B5" w:rsidRDefault="008862B5" w:rsidP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354" w:rsidRPr="008862B5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251354" w:rsidRPr="008862B5" w:rsidTr="008862B5">
        <w:tc>
          <w:tcPr>
            <w:tcW w:w="1890" w:type="dxa"/>
          </w:tcPr>
          <w:p w:rsidR="00251354" w:rsidRPr="008862B5" w:rsidRDefault="0025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51354" w:rsidRPr="008862B5" w:rsidRDefault="0025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3191" w:type="dxa"/>
          </w:tcPr>
          <w:p w:rsidR="00251354" w:rsidRPr="008862B5" w:rsidRDefault="00251354" w:rsidP="003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8862B5" w:rsidRPr="008862B5" w:rsidTr="008862B5">
        <w:tc>
          <w:tcPr>
            <w:tcW w:w="18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3191" w:type="dxa"/>
          </w:tcPr>
          <w:p w:rsidR="008862B5" w:rsidRPr="008862B5" w:rsidRDefault="008862B5" w:rsidP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8862B5" w:rsidRPr="008862B5" w:rsidTr="008862B5">
        <w:tc>
          <w:tcPr>
            <w:tcW w:w="18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862B5" w:rsidRPr="008862B5" w:rsidRDefault="008862B5" w:rsidP="00251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12.25-12.55</w:t>
            </w:r>
          </w:p>
        </w:tc>
        <w:tc>
          <w:tcPr>
            <w:tcW w:w="3191" w:type="dxa"/>
          </w:tcPr>
          <w:p w:rsidR="008862B5" w:rsidRPr="008862B5" w:rsidRDefault="008862B5" w:rsidP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862B5" w:rsidRPr="008862B5" w:rsidTr="008862B5">
        <w:tc>
          <w:tcPr>
            <w:tcW w:w="18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13.05-13.35</w:t>
            </w:r>
          </w:p>
        </w:tc>
        <w:tc>
          <w:tcPr>
            <w:tcW w:w="3191" w:type="dxa"/>
          </w:tcPr>
          <w:p w:rsidR="008862B5" w:rsidRPr="008862B5" w:rsidRDefault="008862B5" w:rsidP="0030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8862B5" w:rsidRPr="008862B5" w:rsidTr="008862B5">
        <w:tc>
          <w:tcPr>
            <w:tcW w:w="18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B5">
              <w:rPr>
                <w:rFonts w:ascii="Times New Roman" w:hAnsi="Times New Roman" w:cs="Times New Roman"/>
                <w:sz w:val="28"/>
                <w:szCs w:val="28"/>
              </w:rPr>
              <w:t>13.50-14.20</w:t>
            </w:r>
          </w:p>
        </w:tc>
        <w:tc>
          <w:tcPr>
            <w:tcW w:w="3191" w:type="dxa"/>
          </w:tcPr>
          <w:p w:rsidR="008862B5" w:rsidRPr="008862B5" w:rsidRDefault="00886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121" w:rsidRDefault="009C0121">
      <w:pPr>
        <w:rPr>
          <w:rFonts w:ascii="Times New Roman" w:hAnsi="Times New Roman" w:cs="Times New Roman"/>
          <w:sz w:val="28"/>
          <w:szCs w:val="28"/>
        </w:rPr>
      </w:pPr>
    </w:p>
    <w:p w:rsidR="006477D6" w:rsidRPr="006477D6" w:rsidRDefault="006477D6" w:rsidP="006477D6">
      <w:pPr>
        <w:rPr>
          <w:rFonts w:ascii="Times New Roman" w:hAnsi="Times New Roman" w:cs="Times New Roman"/>
          <w:sz w:val="24"/>
          <w:szCs w:val="24"/>
        </w:rPr>
      </w:pPr>
      <w:r w:rsidRPr="006477D6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 w:rsidRPr="006477D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6477D6">
        <w:rPr>
          <w:rFonts w:ascii="Times New Roman" w:hAnsi="Times New Roman" w:cs="Times New Roman"/>
          <w:sz w:val="24"/>
          <w:szCs w:val="24"/>
        </w:rPr>
        <w:t>.</w:t>
      </w:r>
    </w:p>
    <w:p w:rsidR="006477D6" w:rsidRDefault="006477D6" w:rsidP="006477D6">
      <w:pPr>
        <w:pStyle w:val="1"/>
      </w:pPr>
      <w:r>
        <w:t>Продолжительность непрерывного применения технических средств обучения на уроках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672"/>
        <w:gridCol w:w="996"/>
        <w:gridCol w:w="1275"/>
        <w:gridCol w:w="1134"/>
        <w:gridCol w:w="1418"/>
        <w:gridCol w:w="1559"/>
      </w:tblGrid>
      <w:tr w:rsidR="006477D6" w:rsidTr="00305655"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Классы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D6" w:rsidRDefault="006477D6" w:rsidP="00305655">
            <w:pPr>
              <w:pStyle w:val="a6"/>
            </w:pPr>
          </w:p>
        </w:tc>
      </w:tr>
      <w:tr w:rsidR="006477D6" w:rsidTr="00305655"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Просмотр телепередач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Прослушивание аудиозаписи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Прослушивание аудиозаписи в наушниках</w:t>
            </w:r>
          </w:p>
        </w:tc>
      </w:tr>
      <w:tr w:rsidR="006477D6" w:rsidTr="00305655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10</w:t>
            </w:r>
          </w:p>
        </w:tc>
      </w:tr>
      <w:tr w:rsidR="006477D6" w:rsidTr="00305655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15</w:t>
            </w:r>
          </w:p>
        </w:tc>
      </w:tr>
      <w:tr w:rsidR="006477D6" w:rsidTr="00305655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20</w:t>
            </w:r>
          </w:p>
        </w:tc>
      </w:tr>
      <w:tr w:rsidR="006477D6" w:rsidTr="00305655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D6" w:rsidRDefault="006477D6" w:rsidP="00305655">
            <w:pPr>
              <w:pStyle w:val="a6"/>
              <w:jc w:val="center"/>
            </w:pPr>
            <w:r>
              <w:t>25</w:t>
            </w:r>
          </w:p>
        </w:tc>
      </w:tr>
    </w:tbl>
    <w:p w:rsidR="006477D6" w:rsidRDefault="006477D6" w:rsidP="006477D6"/>
    <w:p w:rsidR="006477D6" w:rsidRPr="00271ACC" w:rsidRDefault="006477D6" w:rsidP="006477D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271ACC">
        <w:rPr>
          <w:rFonts w:ascii="Times New Roman" w:hAnsi="Times New Roman" w:cs="Times New Roman"/>
          <w:sz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 (</w:t>
      </w:r>
      <w:proofErr w:type="spellStart"/>
      <w:r w:rsidRPr="00271ACC">
        <w:rPr>
          <w:rFonts w:ascii="Times New Roman" w:hAnsi="Times New Roman" w:cs="Times New Roman"/>
          <w:sz w:val="24"/>
        </w:rPr>
        <w:fldChar w:fldCharType="begin"/>
      </w:r>
      <w:r w:rsidRPr="00271ACC">
        <w:rPr>
          <w:rFonts w:ascii="Times New Roman" w:hAnsi="Times New Roman" w:cs="Times New Roman"/>
          <w:sz w:val="24"/>
        </w:rPr>
        <w:instrText xml:space="preserve"> HYPERLINK \l "sub_40000" </w:instrText>
      </w:r>
      <w:r w:rsidRPr="00271ACC">
        <w:rPr>
          <w:rFonts w:ascii="Times New Roman" w:hAnsi="Times New Roman" w:cs="Times New Roman"/>
          <w:sz w:val="24"/>
        </w:rPr>
        <w:fldChar w:fldCharType="separate"/>
      </w:r>
      <w:r w:rsidRPr="00271ACC">
        <w:rPr>
          <w:rStyle w:val="a5"/>
          <w:rFonts w:ascii="Times New Roman" w:hAnsi="Times New Roman"/>
          <w:sz w:val="24"/>
        </w:rPr>
        <w:t>см</w:t>
      </w:r>
      <w:proofErr w:type="gramStart"/>
      <w:r w:rsidRPr="00271ACC">
        <w:rPr>
          <w:rStyle w:val="a5"/>
          <w:rFonts w:ascii="Times New Roman" w:hAnsi="Times New Roman"/>
          <w:sz w:val="24"/>
        </w:rPr>
        <w:t>.р</w:t>
      </w:r>
      <w:proofErr w:type="gramEnd"/>
      <w:r w:rsidRPr="00271ACC">
        <w:rPr>
          <w:rStyle w:val="a5"/>
          <w:rFonts w:ascii="Times New Roman" w:hAnsi="Times New Roman"/>
          <w:sz w:val="24"/>
        </w:rPr>
        <w:t>екомендуемый</w:t>
      </w:r>
      <w:proofErr w:type="spellEnd"/>
      <w:r w:rsidRPr="00271ACC">
        <w:rPr>
          <w:rStyle w:val="a5"/>
          <w:rFonts w:ascii="Times New Roman" w:hAnsi="Times New Roman"/>
          <w:sz w:val="24"/>
        </w:rPr>
        <w:t xml:space="preserve"> комплекс</w:t>
      </w:r>
      <w:r w:rsidRPr="00271ACC">
        <w:rPr>
          <w:rStyle w:val="a5"/>
          <w:rFonts w:ascii="Times New Roman" w:hAnsi="Times New Roman"/>
          <w:sz w:val="24"/>
        </w:rPr>
        <w:fldChar w:fldCharType="end"/>
      </w:r>
      <w:r w:rsidRPr="00271ACC">
        <w:rPr>
          <w:rFonts w:ascii="Times New Roman" w:hAnsi="Times New Roman" w:cs="Times New Roman"/>
          <w:sz w:val="24"/>
        </w:rPr>
        <w:t>).</w:t>
      </w:r>
    </w:p>
    <w:bookmarkEnd w:id="0"/>
    <w:p w:rsidR="006477D6" w:rsidRDefault="006477D6">
      <w:pPr>
        <w:rPr>
          <w:rFonts w:ascii="Times New Roman" w:hAnsi="Times New Roman" w:cs="Times New Roman"/>
          <w:sz w:val="28"/>
          <w:szCs w:val="28"/>
        </w:rPr>
      </w:pPr>
    </w:p>
    <w:sectPr w:rsidR="0064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21"/>
    <w:rsid w:val="00251354"/>
    <w:rsid w:val="00271ACC"/>
    <w:rsid w:val="006477D6"/>
    <w:rsid w:val="00752081"/>
    <w:rsid w:val="008862B5"/>
    <w:rsid w:val="00947E52"/>
    <w:rsid w:val="009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77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77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477D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477D6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4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77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477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477D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477D6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47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4</cp:revision>
  <dcterms:created xsi:type="dcterms:W3CDTF">2020-04-04T11:30:00Z</dcterms:created>
  <dcterms:modified xsi:type="dcterms:W3CDTF">2020-04-07T08:22:00Z</dcterms:modified>
</cp:coreProperties>
</file>