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EE" w:rsidRDefault="00DD38EE" w:rsidP="00DD38EE">
      <w:pPr>
        <w:jc w:val="center"/>
      </w:pPr>
      <w:r>
        <w:rPr>
          <w:b/>
        </w:rPr>
        <w:t>Аннотация к рабочей программе</w:t>
      </w:r>
      <w:r>
        <w:br/>
        <w:t xml:space="preserve"> </w:t>
      </w:r>
      <w:r>
        <w:rPr>
          <w:b/>
        </w:rPr>
        <w:t>предмета «Химия»</w:t>
      </w:r>
      <w:r>
        <w:t xml:space="preserve"> </w:t>
      </w:r>
    </w:p>
    <w:p w:rsidR="00DD38EE" w:rsidRDefault="00DD38EE" w:rsidP="00DD38EE">
      <w:pPr>
        <w:rPr>
          <w:u w:val="single"/>
        </w:rPr>
      </w:pPr>
      <w:r>
        <w:rPr>
          <w:b/>
        </w:rPr>
        <w:t>Класс</w:t>
      </w:r>
      <w:r>
        <w:t>: 8</w:t>
      </w:r>
      <w:r>
        <w:rPr>
          <w:u w:val="single"/>
        </w:rPr>
        <w:t>-9</w:t>
      </w:r>
    </w:p>
    <w:p w:rsidR="00DD38EE" w:rsidRDefault="00DD38EE" w:rsidP="00DD38EE">
      <w:pPr>
        <w:rPr>
          <w:u w:val="single"/>
        </w:rPr>
      </w:pPr>
    </w:p>
    <w:p w:rsidR="008852FC" w:rsidRDefault="008852FC" w:rsidP="008852F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курса химии для основной школы разработана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соответствии с Федеральным государственным образовательным стандартом</w:t>
      </w:r>
      <w:r w:rsidR="00DD38EE">
        <w:rPr>
          <w:sz w:val="28"/>
          <w:szCs w:val="28"/>
        </w:rPr>
        <w:t xml:space="preserve"> основного</w:t>
      </w:r>
      <w:r>
        <w:rPr>
          <w:sz w:val="28"/>
          <w:szCs w:val="28"/>
        </w:rPr>
        <w:t xml:space="preserve"> общего образования. В ней также учитываются основные идеи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положения Программы развития и формирования универсальных учебных действий для основного общего образования. </w:t>
      </w:r>
    </w:p>
    <w:p w:rsidR="008852FC" w:rsidRDefault="008852FC" w:rsidP="008852F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этими документами обучающиеся должны овладеть приёмами, связанными с определением понятий: ограничивать их, описывать, характеризовать и сравнивать. Так как химия наука экспериментальная, обучающиеся должны овладеть такими познавательными учебными действиями, как эксперимент, наблюдение, измерение, описание, моделирование, гипотеза, вывод. В процессе изучения курса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продолжают формироваться умения ставить вопросы, объяснять, классифицировать, сравнивать, определять источники информации, получать и анализировать её, готовить информационный продукт, презентовать его и вести дискуссию. Следовательно,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в изучении химии способствуют достижению личностных,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образовательных результатов. </w:t>
      </w:r>
    </w:p>
    <w:p w:rsidR="00C6447B" w:rsidRPr="00C6447B" w:rsidRDefault="00C6447B" w:rsidP="00C6447B">
      <w:pPr>
        <w:pStyle w:val="a3"/>
        <w:spacing w:line="360" w:lineRule="auto"/>
        <w:rPr>
          <w:sz w:val="28"/>
          <w:szCs w:val="28"/>
        </w:rPr>
      </w:pPr>
      <w:r w:rsidRPr="00C6447B">
        <w:rPr>
          <w:sz w:val="28"/>
          <w:szCs w:val="28"/>
        </w:rPr>
        <w:t xml:space="preserve">В </w:t>
      </w:r>
      <w:r w:rsidRPr="00C6447B">
        <w:rPr>
          <w:sz w:val="28"/>
          <w:szCs w:val="28"/>
        </w:rPr>
        <w:t xml:space="preserve">основной </w:t>
      </w:r>
      <w:r w:rsidRPr="00C6447B">
        <w:rPr>
          <w:sz w:val="28"/>
          <w:szCs w:val="28"/>
        </w:rPr>
        <w:t xml:space="preserve">школе </w:t>
      </w:r>
      <w:r w:rsidRPr="00C6447B">
        <w:rPr>
          <w:sz w:val="28"/>
          <w:szCs w:val="28"/>
        </w:rPr>
        <w:t>химия</w:t>
      </w:r>
      <w:r w:rsidRPr="00C6447B">
        <w:rPr>
          <w:sz w:val="28"/>
          <w:szCs w:val="28"/>
        </w:rPr>
        <w:t xml:space="preserve"> изучается в </w:t>
      </w:r>
      <w:r w:rsidRPr="00C6447B">
        <w:rPr>
          <w:sz w:val="28"/>
          <w:szCs w:val="28"/>
        </w:rPr>
        <w:t>8</w:t>
      </w:r>
      <w:r w:rsidRPr="00C6447B">
        <w:rPr>
          <w:sz w:val="28"/>
          <w:szCs w:val="28"/>
        </w:rPr>
        <w:t xml:space="preserve">-м и </w:t>
      </w:r>
      <w:r w:rsidRPr="00C6447B">
        <w:rPr>
          <w:sz w:val="28"/>
          <w:szCs w:val="28"/>
        </w:rPr>
        <w:t>9</w:t>
      </w:r>
      <w:r w:rsidRPr="00C6447B">
        <w:rPr>
          <w:sz w:val="28"/>
          <w:szCs w:val="28"/>
        </w:rPr>
        <w:t>-м классах. Учебный план включает 136 учебных часов на базовом уровне, из расчёта 2 учебных часа в неделю.</w:t>
      </w:r>
    </w:p>
    <w:p w:rsidR="00C6447B" w:rsidRPr="00C6447B" w:rsidRDefault="00C6447B" w:rsidP="00C6447B">
      <w:pPr>
        <w:pStyle w:val="a3"/>
        <w:spacing w:line="360" w:lineRule="auto"/>
        <w:rPr>
          <w:sz w:val="28"/>
          <w:szCs w:val="28"/>
        </w:rPr>
      </w:pPr>
      <w:r w:rsidRPr="00C6447B">
        <w:rPr>
          <w:sz w:val="28"/>
          <w:szCs w:val="28"/>
        </w:rPr>
        <w:t>Цель: формирование у обучающихся представле</w:t>
      </w:r>
      <w:r w:rsidRPr="00C6447B">
        <w:rPr>
          <w:sz w:val="28"/>
          <w:szCs w:val="28"/>
        </w:rPr>
        <w:softHyphen/>
        <w:t xml:space="preserve">ний о научной картине мира, ознакомление обучающихся с </w:t>
      </w:r>
      <w:r>
        <w:rPr>
          <w:sz w:val="28"/>
          <w:szCs w:val="28"/>
        </w:rPr>
        <w:t>химическими</w:t>
      </w:r>
      <w:r w:rsidRPr="00C6447B">
        <w:rPr>
          <w:sz w:val="28"/>
          <w:szCs w:val="28"/>
        </w:rPr>
        <w:t xml:space="preserve"> явлениями</w:t>
      </w:r>
      <w:r>
        <w:rPr>
          <w:sz w:val="28"/>
          <w:szCs w:val="28"/>
        </w:rPr>
        <w:t>, оценки их практической значимости</w:t>
      </w:r>
      <w:bookmarkStart w:id="0" w:name="_GoBack"/>
      <w:bookmarkEnd w:id="0"/>
      <w:r w:rsidRPr="00C6447B">
        <w:rPr>
          <w:sz w:val="28"/>
          <w:szCs w:val="28"/>
        </w:rPr>
        <w:t>.</w:t>
      </w:r>
    </w:p>
    <w:p w:rsidR="008852FC" w:rsidRDefault="008852FC" w:rsidP="008852F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основу курса положены следующие </w:t>
      </w:r>
      <w:r>
        <w:rPr>
          <w:b/>
          <w:sz w:val="28"/>
          <w:szCs w:val="28"/>
        </w:rPr>
        <w:t>идеи</w:t>
      </w:r>
      <w:r>
        <w:rPr>
          <w:sz w:val="28"/>
          <w:szCs w:val="28"/>
        </w:rPr>
        <w:t>:</w:t>
      </w:r>
    </w:p>
    <w:p w:rsidR="008852FC" w:rsidRDefault="008852FC" w:rsidP="008852F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материальное единство и взаимосвязь объектов и явлений природы;</w:t>
      </w:r>
    </w:p>
    <w:p w:rsidR="008852FC" w:rsidRDefault="008852FC" w:rsidP="008852F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ведущая роль теоретических знаний для объяснения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прогнозирования химических явлений, оценки их практической значимости;</w:t>
      </w:r>
    </w:p>
    <w:p w:rsidR="008852FC" w:rsidRDefault="008852FC" w:rsidP="008852F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взаимосвязь качественной и количественной сторон химических объектов материального мира;</w:t>
      </w:r>
    </w:p>
    <w:p w:rsidR="008852FC" w:rsidRDefault="008852FC" w:rsidP="008852F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химической науки и производство химических веществ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материалов для удовлетворения насущных потребностей человека и общества, решения глобальных проблем современности;</w:t>
      </w:r>
    </w:p>
    <w:p w:rsidR="008852FC" w:rsidRDefault="008852FC" w:rsidP="008852F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генетическая связь между веществами.</w:t>
      </w:r>
    </w:p>
    <w:p w:rsidR="008852FC" w:rsidRDefault="008852FC" w:rsidP="008852F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Эти идеи реализуются в курсе химии основной школы путём достижения следующих </w:t>
      </w:r>
      <w:r>
        <w:rPr>
          <w:b/>
          <w:sz w:val="28"/>
          <w:szCs w:val="28"/>
        </w:rPr>
        <w:t>целей</w:t>
      </w:r>
      <w:r>
        <w:rPr>
          <w:sz w:val="28"/>
          <w:szCs w:val="28"/>
        </w:rPr>
        <w:t>:</w:t>
      </w:r>
    </w:p>
    <w:p w:rsidR="008852FC" w:rsidRDefault="008852FC" w:rsidP="008852F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Формирование</w:t>
      </w:r>
      <w:r>
        <w:rPr>
          <w:sz w:val="28"/>
          <w:szCs w:val="28"/>
        </w:rPr>
        <w:t xml:space="preserve"> у учащихся химической картины мира, как органической части его целостной </w:t>
      </w:r>
      <w:proofErr w:type="gramStart"/>
      <w:r>
        <w:rPr>
          <w:sz w:val="28"/>
          <w:szCs w:val="28"/>
        </w:rPr>
        <w:t>естественно-научной</w:t>
      </w:r>
      <w:proofErr w:type="gramEnd"/>
      <w:r>
        <w:rPr>
          <w:sz w:val="28"/>
          <w:szCs w:val="28"/>
        </w:rPr>
        <w:t xml:space="preserve"> картины.</w:t>
      </w:r>
    </w:p>
    <w:p w:rsidR="008852FC" w:rsidRDefault="008852FC" w:rsidP="008852F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Развитие</w:t>
      </w:r>
      <w:r>
        <w:rPr>
          <w:sz w:val="28"/>
          <w:szCs w:val="28"/>
        </w:rPr>
        <w:t xml:space="preserve"> познавательных интересов, интеллектуальных и творческих способностей учащихся в процессе изучения ими химической науки и её вклада в современный научно-технический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веществ.</w:t>
      </w:r>
    </w:p>
    <w:p w:rsidR="008852FC" w:rsidRDefault="008852FC" w:rsidP="008852F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Воспитание</w:t>
      </w:r>
      <w:r>
        <w:rPr>
          <w:sz w:val="28"/>
          <w:szCs w:val="28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</w:r>
    </w:p>
    <w:p w:rsidR="008852FC" w:rsidRDefault="008852FC" w:rsidP="008852F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Проектирование и реализация</w:t>
      </w:r>
      <w:r>
        <w:rPr>
          <w:sz w:val="28"/>
          <w:szCs w:val="28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8852FC" w:rsidRDefault="008852FC" w:rsidP="008852FC">
      <w:pPr>
        <w:pStyle w:val="a3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Овладение ключевыми компетенциями</w:t>
      </w:r>
      <w:r>
        <w:rPr>
          <w:sz w:val="28"/>
          <w:szCs w:val="28"/>
        </w:rPr>
        <w:t xml:space="preserve">: учебно-познавательными, информационными, ценностно-смысловыми, коммуникативными. </w:t>
      </w:r>
    </w:p>
    <w:p w:rsidR="00C83257" w:rsidRDefault="00C83257"/>
    <w:sectPr w:rsidR="00C8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8E"/>
    <w:rsid w:val="008852FC"/>
    <w:rsid w:val="00C6447B"/>
    <w:rsid w:val="00C83257"/>
    <w:rsid w:val="00CA5E8E"/>
    <w:rsid w:val="00D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F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52FC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852FC"/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F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52FC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852FC"/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Оляля</dc:creator>
  <cp:keywords/>
  <dc:description/>
  <cp:lastModifiedBy>Администратор</cp:lastModifiedBy>
  <cp:revision>3</cp:revision>
  <dcterms:created xsi:type="dcterms:W3CDTF">2021-12-24T08:26:00Z</dcterms:created>
  <dcterms:modified xsi:type="dcterms:W3CDTF">2021-12-24T08:31:00Z</dcterms:modified>
</cp:coreProperties>
</file>