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A5" w:rsidRPr="008E08A5" w:rsidRDefault="008E08A5" w:rsidP="008E0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A5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предмета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«Литература </w:t>
      </w:r>
      <w:r w:rsidRPr="008E08A5">
        <w:rPr>
          <w:rFonts w:ascii="Times New Roman" w:hAnsi="Times New Roman" w:cs="Times New Roman"/>
          <w:b/>
          <w:sz w:val="24"/>
          <w:szCs w:val="24"/>
          <w:u w:val="single"/>
        </w:rPr>
        <w:t>5-9 классы »</w:t>
      </w:r>
    </w:p>
    <w:p w:rsidR="008E08A5" w:rsidRPr="008E08A5" w:rsidRDefault="008E08A5" w:rsidP="008E0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E08A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Коровиной В.Я</w:t>
      </w:r>
      <w:r w:rsidRPr="008E08A5">
        <w:rPr>
          <w:rFonts w:ascii="Times New Roman" w:hAnsi="Times New Roman" w:cs="Times New Roman"/>
          <w:b/>
          <w:sz w:val="24"/>
          <w:szCs w:val="24"/>
        </w:rPr>
        <w:t>.)</w:t>
      </w:r>
    </w:p>
    <w:p w:rsidR="002A2DA2" w:rsidRPr="002A2DA2" w:rsidRDefault="002A2DA2" w:rsidP="002A2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  для 5-9 классов составлена в соответствии с требованиями  ФГОС ООО  на основе следующих нормативных документов:</w:t>
      </w:r>
      <w:r w:rsidRPr="002A2DA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1. Федерального  Закона Российской Федерации  от 29.12.2012 г. № 273-Ф3 «Об образовании в Российской Федерации» (с изменениями, внесенными Федеральными законами от 04.06.2014 г. № 145-ФЗ, от 06.04.2015 г. № 68-ФЗ (ред. 19.12.2016));</w:t>
      </w:r>
      <w:r w:rsidRPr="002A2DA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2.Основной  образовательной программы основного  общего образования и учебного плана МБОУ Школы № 90;</w:t>
      </w:r>
      <w:r w:rsidRPr="002A2DA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A2DA2">
        <w:rPr>
          <w:rFonts w:ascii="Times New Roman" w:eastAsia="Calibri" w:hAnsi="Times New Roman" w:cs="Times New Roman"/>
          <w:sz w:val="24"/>
          <w:szCs w:val="24"/>
          <w:lang w:eastAsia="ar-SA"/>
        </w:rPr>
        <w:t>3. С учетом Примерной</w:t>
      </w:r>
      <w:r w:rsidRPr="002A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</w:t>
      </w:r>
      <w:r w:rsidRPr="002A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 общего образования по литературе и </w:t>
      </w:r>
      <w:r w:rsidRPr="002A2D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Программы</w:t>
      </w:r>
      <w:r w:rsidRPr="002A2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общеобразовательных учреждений ФГОС Литература 5-9 классы </w:t>
      </w:r>
      <w:r w:rsidRPr="002A2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 редакцией В.Я. Коровиной</w:t>
      </w:r>
      <w:r w:rsidRPr="002A2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(Программы общеобразовательных учреждений.  Литература. 5-9 класс (базовый уровень).  11-е изд., доработанное и дополненное – М.: Просвещение, 2014); </w:t>
      </w:r>
    </w:p>
    <w:p w:rsidR="002A5075" w:rsidRDefault="002A5075" w:rsidP="002A5075">
      <w:pPr>
        <w:pStyle w:val="a4"/>
        <w:rPr>
          <w:rFonts w:eastAsia="Calibri"/>
        </w:rPr>
      </w:pPr>
    </w:p>
    <w:p w:rsidR="002A5075" w:rsidRPr="002D5971" w:rsidRDefault="002A5075" w:rsidP="002A5075">
      <w:pPr>
        <w:pStyle w:val="a4"/>
        <w:rPr>
          <w:rFonts w:eastAsia="Calibri"/>
          <w:b/>
        </w:rPr>
      </w:pPr>
      <w:r w:rsidRPr="002D5971">
        <w:rPr>
          <w:rFonts w:eastAsia="Calibri"/>
          <w:b/>
        </w:rPr>
        <w:t>УМК</w:t>
      </w:r>
    </w:p>
    <w:p w:rsidR="002A5075" w:rsidRPr="00087593" w:rsidRDefault="002A5075" w:rsidP="002A5075">
      <w:pPr>
        <w:pStyle w:val="a4"/>
        <w:rPr>
          <w:rFonts w:eastAsia="Calibri"/>
        </w:rPr>
      </w:pPr>
      <w:r w:rsidRPr="00087593">
        <w:rPr>
          <w:rFonts w:eastAsia="Calibri"/>
        </w:rPr>
        <w:t xml:space="preserve">Рабочая программа ориентирована </w:t>
      </w:r>
      <w:r w:rsidRPr="00087593">
        <w:rPr>
          <w:rFonts w:eastAsia="Calibri"/>
          <w:b/>
        </w:rPr>
        <w:t>на учебники</w:t>
      </w:r>
      <w:r w:rsidRPr="00087593">
        <w:rPr>
          <w:rFonts w:eastAsia="Calibri"/>
        </w:rPr>
        <w:t>:</w:t>
      </w:r>
    </w:p>
    <w:p w:rsidR="002A5075" w:rsidRPr="00087593" w:rsidRDefault="002A5075" w:rsidP="002A5075">
      <w:pPr>
        <w:pStyle w:val="a4"/>
        <w:rPr>
          <w:rFonts w:eastAsia="Arial Unicode MS"/>
        </w:rPr>
      </w:pPr>
      <w:r w:rsidRPr="00087593">
        <w:rPr>
          <w:rFonts w:eastAsia="Arial Unicode MS"/>
        </w:rPr>
        <w:t>Коровина В. Я., Журавлёв В. П., Коровин В. И. Литература. 5 класс. Учебник в 2 ч. М.: Просвещение, 2016.</w:t>
      </w:r>
    </w:p>
    <w:p w:rsidR="002A5075" w:rsidRPr="00087593" w:rsidRDefault="00F247B8" w:rsidP="002A5075">
      <w:pPr>
        <w:pStyle w:val="a4"/>
        <w:rPr>
          <w:rFonts w:eastAsia="Arial Unicode MS"/>
        </w:rPr>
      </w:pPr>
      <w:proofErr w:type="spellStart"/>
      <w:r>
        <w:rPr>
          <w:rFonts w:eastAsia="Arial Unicode MS"/>
        </w:rPr>
        <w:t>Полухина</w:t>
      </w:r>
      <w:proofErr w:type="spellEnd"/>
      <w:r>
        <w:rPr>
          <w:rFonts w:eastAsia="Arial Unicode MS"/>
        </w:rPr>
        <w:t xml:space="preserve"> В.П., </w:t>
      </w:r>
      <w:r w:rsidR="002A5075" w:rsidRPr="00087593">
        <w:rPr>
          <w:rFonts w:eastAsia="Arial Unicode MS"/>
        </w:rPr>
        <w:t>Коровина В.Я. Учебник. Литература. 6 кл</w:t>
      </w:r>
      <w:r>
        <w:rPr>
          <w:rFonts w:eastAsia="Arial Unicode MS"/>
        </w:rPr>
        <w:t>асс. Учебник в 2-х ч. Москва. Просвещение, 2015 г.</w:t>
      </w:r>
      <w:r w:rsidR="002A5075" w:rsidRPr="00087593">
        <w:rPr>
          <w:rFonts w:eastAsia="Arial Unicode MS"/>
        </w:rPr>
        <w:t xml:space="preserve"> </w:t>
      </w:r>
    </w:p>
    <w:p w:rsidR="002A5075" w:rsidRPr="00087593" w:rsidRDefault="002A5075" w:rsidP="002A5075">
      <w:pPr>
        <w:pStyle w:val="a4"/>
        <w:rPr>
          <w:rFonts w:eastAsia="Arial Unicode MS"/>
        </w:rPr>
      </w:pPr>
      <w:r w:rsidRPr="00087593">
        <w:rPr>
          <w:rFonts w:eastAsia="Arial Unicode MS"/>
        </w:rPr>
        <w:t>Коровина В. Я.</w:t>
      </w:r>
      <w:r w:rsidR="00F247B8">
        <w:rPr>
          <w:rFonts w:eastAsia="Arial Unicode MS"/>
        </w:rPr>
        <w:t xml:space="preserve">, Журавлев В.П. </w:t>
      </w:r>
      <w:r w:rsidRPr="00087593">
        <w:rPr>
          <w:rFonts w:eastAsia="Arial Unicode MS"/>
        </w:rPr>
        <w:t xml:space="preserve"> Литература. 7 класс. Учебн</w:t>
      </w:r>
      <w:r w:rsidR="00F247B8">
        <w:rPr>
          <w:rFonts w:eastAsia="Arial Unicode MS"/>
        </w:rPr>
        <w:t>ик в 2-х ч. М.: Просвещение, 2016 г</w:t>
      </w:r>
      <w:r w:rsidRPr="00087593">
        <w:rPr>
          <w:rFonts w:eastAsia="Arial Unicode MS"/>
        </w:rPr>
        <w:t>.</w:t>
      </w:r>
    </w:p>
    <w:p w:rsidR="002A5075" w:rsidRPr="00087593" w:rsidRDefault="002A5075" w:rsidP="002A5075">
      <w:pPr>
        <w:pStyle w:val="a4"/>
        <w:rPr>
          <w:rFonts w:eastAsia="Arial Unicode MS"/>
        </w:rPr>
      </w:pPr>
      <w:r w:rsidRPr="00087593">
        <w:rPr>
          <w:rFonts w:eastAsia="Arial Unicode MS"/>
        </w:rPr>
        <w:t>Коровина В. Я., Журавлёв В. П., Коровин В. И. Литература. 8 класс. Учебни</w:t>
      </w:r>
      <w:r w:rsidR="00F247B8">
        <w:rPr>
          <w:rFonts w:eastAsia="Arial Unicode MS"/>
        </w:rPr>
        <w:t>к в 2-х ч. - М.: Просвещение, 2017</w:t>
      </w:r>
    </w:p>
    <w:p w:rsidR="002A5075" w:rsidRDefault="00F247B8" w:rsidP="002A5075">
      <w:pPr>
        <w:pStyle w:val="a4"/>
        <w:rPr>
          <w:rFonts w:eastAsia="Arial Unicode MS"/>
        </w:rPr>
      </w:pPr>
      <w:r>
        <w:rPr>
          <w:rFonts w:eastAsia="Arial Unicode MS"/>
        </w:rPr>
        <w:t xml:space="preserve">Коровина В.Я., Журавлев В.П. </w:t>
      </w:r>
      <w:r w:rsidR="002A5075" w:rsidRPr="00087593">
        <w:rPr>
          <w:rFonts w:eastAsia="Arial Unicode MS"/>
        </w:rPr>
        <w:t>Литература</w:t>
      </w:r>
      <w:r>
        <w:rPr>
          <w:rFonts w:eastAsia="Arial Unicode MS"/>
        </w:rPr>
        <w:t xml:space="preserve">. 9 класс. Учебник в 2-х </w:t>
      </w:r>
      <w:r w:rsidR="002A5075" w:rsidRPr="00087593">
        <w:rPr>
          <w:rFonts w:eastAsia="Arial Unicode MS"/>
        </w:rPr>
        <w:t xml:space="preserve">ч. </w:t>
      </w:r>
      <w:r>
        <w:rPr>
          <w:rFonts w:eastAsia="Arial Unicode MS"/>
        </w:rPr>
        <w:t>М.: Просвещение, 2018</w:t>
      </w:r>
      <w:r w:rsidR="002A5075" w:rsidRPr="00087593">
        <w:rPr>
          <w:rFonts w:eastAsia="Arial Unicode MS"/>
        </w:rPr>
        <w:t xml:space="preserve"> г.</w:t>
      </w:r>
    </w:p>
    <w:p w:rsidR="00980583" w:rsidRDefault="00980583" w:rsidP="002A5075">
      <w:pPr>
        <w:pStyle w:val="a4"/>
        <w:rPr>
          <w:rFonts w:eastAsia="Arial Unicode MS"/>
        </w:rPr>
      </w:pPr>
    </w:p>
    <w:p w:rsidR="00980583" w:rsidRPr="00980583" w:rsidRDefault="00980583" w:rsidP="00980583">
      <w:pPr>
        <w:pStyle w:val="a4"/>
        <w:rPr>
          <w:rFonts w:eastAsia="Arial Unicode MS"/>
        </w:rPr>
      </w:pPr>
      <w:r w:rsidRPr="00980583">
        <w:rPr>
          <w:rFonts w:eastAsia="Arial Unicode MS"/>
        </w:rPr>
        <w:t xml:space="preserve">Обязательное изучение литературы на этапе основного общего образования предусматривает ресурс учебного времени в объёме 442 ч, в том числе: </w:t>
      </w:r>
    </w:p>
    <w:p w:rsidR="00980583" w:rsidRDefault="00980583" w:rsidP="00980583">
      <w:pPr>
        <w:pStyle w:val="a4"/>
        <w:contextualSpacing/>
        <w:rPr>
          <w:rFonts w:eastAsia="Arial Unicode MS"/>
        </w:rPr>
      </w:pPr>
      <w:r w:rsidRPr="00980583">
        <w:rPr>
          <w:rFonts w:eastAsia="Arial Unicode MS"/>
        </w:rPr>
        <w:t xml:space="preserve">в 5 классе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3 часа в неделю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102 ч. </w:t>
      </w:r>
    </w:p>
    <w:p w:rsidR="00980583" w:rsidRPr="00980583" w:rsidRDefault="00980583" w:rsidP="00980583">
      <w:pPr>
        <w:pStyle w:val="a4"/>
        <w:contextualSpacing/>
        <w:rPr>
          <w:rFonts w:eastAsia="Arial Unicode MS"/>
        </w:rPr>
      </w:pPr>
      <w:r w:rsidRPr="00980583">
        <w:rPr>
          <w:rFonts w:eastAsia="Arial Unicode MS"/>
        </w:rPr>
        <w:t xml:space="preserve">в 6 классе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3 часа в неделю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102 ч. </w:t>
      </w:r>
    </w:p>
    <w:p w:rsidR="00980583" w:rsidRPr="00980583" w:rsidRDefault="00980583" w:rsidP="00980583">
      <w:pPr>
        <w:pStyle w:val="a4"/>
        <w:contextualSpacing/>
        <w:rPr>
          <w:rFonts w:eastAsia="Arial Unicode MS"/>
        </w:rPr>
      </w:pPr>
      <w:r w:rsidRPr="00980583">
        <w:rPr>
          <w:rFonts w:eastAsia="Arial Unicode MS"/>
        </w:rPr>
        <w:t xml:space="preserve">в 7 классе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2 часа в неделю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68 ч.</w:t>
      </w:r>
    </w:p>
    <w:p w:rsidR="00980583" w:rsidRPr="00980583" w:rsidRDefault="00980583" w:rsidP="00980583">
      <w:pPr>
        <w:pStyle w:val="a4"/>
        <w:contextualSpacing/>
        <w:rPr>
          <w:rFonts w:eastAsia="Arial Unicode MS"/>
        </w:rPr>
      </w:pPr>
      <w:r w:rsidRPr="00980583">
        <w:rPr>
          <w:rFonts w:eastAsia="Arial Unicode MS"/>
        </w:rPr>
        <w:t xml:space="preserve">в 8 классе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2 часа в неделю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68 ч.</w:t>
      </w:r>
    </w:p>
    <w:p w:rsidR="00980583" w:rsidRPr="00980583" w:rsidRDefault="00980583" w:rsidP="00980583">
      <w:pPr>
        <w:pStyle w:val="a4"/>
        <w:contextualSpacing/>
        <w:rPr>
          <w:rFonts w:eastAsia="Arial Unicode MS"/>
        </w:rPr>
      </w:pPr>
      <w:r w:rsidRPr="00980583">
        <w:rPr>
          <w:rFonts w:eastAsia="Arial Unicode MS"/>
        </w:rPr>
        <w:t xml:space="preserve">в 9 классе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3 часа в неделю </w:t>
      </w:r>
      <w:r w:rsidRPr="00980583">
        <w:rPr>
          <w:rFonts w:eastAsia="Arial Unicode MS" w:hint="eastAsia"/>
        </w:rPr>
        <w:t>–</w:t>
      </w:r>
      <w:r w:rsidRPr="00980583">
        <w:rPr>
          <w:rFonts w:eastAsia="Arial Unicode MS"/>
        </w:rPr>
        <w:t xml:space="preserve"> 102 ч.</w:t>
      </w:r>
    </w:p>
    <w:p w:rsidR="002A5075" w:rsidRPr="00BA4D77" w:rsidRDefault="002A5075" w:rsidP="002A5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075" w:rsidRDefault="002A5075" w:rsidP="002A5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4D0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задачи:</w:t>
      </w:r>
      <w:r w:rsidRPr="001E24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075" w:rsidRPr="002A5075" w:rsidRDefault="002A5075" w:rsidP="002A507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2A5075" w:rsidRPr="002A5075" w:rsidRDefault="002A5075" w:rsidP="002A50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A5075" w:rsidRPr="002A5075" w:rsidRDefault="002A5075" w:rsidP="002A50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</w:t>
      </w:r>
    </w:p>
    <w:p w:rsidR="002D5971" w:rsidRDefault="002A5075" w:rsidP="002A50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постижение учащимися вершинных произведений отечественной и мировой </w:t>
      </w:r>
      <w:r w:rsid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их чтение и анализ;</w:t>
      </w:r>
    </w:p>
    <w:p w:rsidR="002D5971" w:rsidRDefault="002A5075" w:rsidP="002D597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971"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</w:t>
      </w:r>
      <w:r w:rsid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итмами постижения смыслов, зало</w:t>
      </w:r>
      <w:r w:rsidR="002D5971"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 в художественном тексте</w:t>
      </w:r>
      <w:r w:rsid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583" w:rsidRDefault="00980583" w:rsidP="002D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971" w:rsidRDefault="002D5971" w:rsidP="002D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8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каждом из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8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урсов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(классов) затронута одна из ведущих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5971" w:rsidRDefault="002D5971" w:rsidP="002D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— вниман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к книге; </w:t>
      </w:r>
    </w:p>
    <w:p w:rsidR="002D5971" w:rsidRDefault="002D5971" w:rsidP="002D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— художе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произведение и автор,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актеры героев; </w:t>
      </w:r>
    </w:p>
    <w:p w:rsidR="002D5971" w:rsidRPr="002D5971" w:rsidRDefault="002D5971" w:rsidP="002D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— осо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труда писателя, его позиция, изображение человека как</w:t>
      </w:r>
    </w:p>
    <w:p w:rsidR="002D5971" w:rsidRDefault="002D5971" w:rsidP="002D5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важнейшая проблема литературы; </w:t>
      </w:r>
    </w:p>
    <w:p w:rsidR="002D5971" w:rsidRDefault="002D5971" w:rsidP="002D5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— взаимосвязь литера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и истории (подготовка к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сприятию курса на историко-лите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ратурной основе), 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—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 курса на историко-литератур</w:t>
      </w:r>
      <w:r w:rsid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основе</w:t>
      </w:r>
      <w:r w:rsidRPr="002D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075" w:rsidRPr="002A5075" w:rsidRDefault="002A5075" w:rsidP="002A507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583" w:rsidRDefault="00980583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A6044" w:rsidRPr="000A6044" w:rsidRDefault="000A6044" w:rsidP="000A6044">
      <w:pPr>
        <w:rPr>
          <w:rFonts w:ascii="Times New Roman" w:hAnsi="Times New Roman" w:cs="Times New Roman"/>
          <w:b/>
          <w:sz w:val="24"/>
          <w:szCs w:val="24"/>
        </w:rPr>
      </w:pPr>
      <w:r w:rsidRPr="000A6044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рабочей программе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2D597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курс каждого класса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 разделами:</w:t>
      </w:r>
    </w:p>
    <w:p w:rsid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Устное народное творчество.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Древнерусская литература.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Русская литература XVIII века.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Русская литература ХIХ века.</w:t>
      </w:r>
    </w:p>
    <w:p w:rsidR="002D5971" w:rsidRPr="002D5971" w:rsidRDefault="00F247B8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5) </w:t>
      </w:r>
      <w:r w:rsidR="002D5971"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Русская литература XХ века.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Литература народов России.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Зарубежная литература.</w:t>
      </w:r>
    </w:p>
    <w:p w:rsidR="002D5971" w:rsidRPr="002D5971" w:rsidRDefault="00F247B8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8) </w:t>
      </w:r>
      <w:r w:rsidR="002D5971"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Обзоры.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</w:t>
      </w:r>
      <w:r w:rsidR="00F247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Сведения по теории и истории литературы.</w:t>
      </w:r>
    </w:p>
    <w:p w:rsid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разделах 1—8 для каждого кл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асса даются: перечень произведе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 художественной литературы, краткие аннотации, раскрывающие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их основную проблематику и художественное своеобразие. 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произведений предшествует крат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кий обзор жизни и творчества пи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сателя.</w:t>
      </w:r>
    </w:p>
    <w:p w:rsidR="002D5971" w:rsidRPr="002D5971" w:rsidRDefault="002D5971" w:rsidP="002D59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Материалы по теории и истори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литературы представлены в каж</w:t>
      </w:r>
      <w:r w:rsidRPr="002D59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дом классе и разделе программы.</w:t>
      </w:r>
    </w:p>
    <w:p w:rsidR="00F20EA0" w:rsidRDefault="00F20EA0" w:rsidP="002D5971"/>
    <w:p w:rsidR="00C83DB1" w:rsidRPr="00C83DB1" w:rsidRDefault="00C83DB1" w:rsidP="00C83DB1">
      <w:pPr>
        <w:rPr>
          <w:rFonts w:ascii="Times New Roman" w:hAnsi="Times New Roman" w:cs="Times New Roman"/>
          <w:sz w:val="24"/>
          <w:szCs w:val="24"/>
        </w:rPr>
      </w:pPr>
      <w:r w:rsidRPr="00C83DB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письменных контрольных </w:t>
      </w:r>
      <w:proofErr w:type="gramStart"/>
      <w:r w:rsidRPr="00C83DB1">
        <w:rPr>
          <w:rFonts w:ascii="Times New Roman" w:hAnsi="Times New Roman" w:cs="Times New Roman"/>
          <w:sz w:val="24"/>
          <w:szCs w:val="24"/>
        </w:rPr>
        <w:t xml:space="preserve">работ,  </w:t>
      </w:r>
      <w:r w:rsidR="003C3CA3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="003C3CA3">
        <w:rPr>
          <w:rFonts w:ascii="Times New Roman" w:hAnsi="Times New Roman" w:cs="Times New Roman"/>
          <w:sz w:val="24"/>
          <w:szCs w:val="24"/>
        </w:rPr>
        <w:t xml:space="preserve"> зачетов, </w:t>
      </w:r>
      <w:r>
        <w:rPr>
          <w:rFonts w:ascii="Times New Roman" w:hAnsi="Times New Roman" w:cs="Times New Roman"/>
          <w:sz w:val="24"/>
          <w:szCs w:val="24"/>
        </w:rPr>
        <w:t>сочинений;</w:t>
      </w:r>
      <w:r w:rsidRPr="00C83DB1">
        <w:rPr>
          <w:rFonts w:ascii="Times New Roman" w:hAnsi="Times New Roman" w:cs="Times New Roman"/>
          <w:sz w:val="24"/>
          <w:szCs w:val="24"/>
        </w:rPr>
        <w:t xml:space="preserve"> итоговая аттестация – 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/ контрольный тест</w:t>
      </w:r>
    </w:p>
    <w:p w:rsidR="00C83DB1" w:rsidRDefault="00C83DB1" w:rsidP="002D5971"/>
    <w:p w:rsidR="00C83DB1" w:rsidRPr="00C83DB1" w:rsidRDefault="00C83DB1" w:rsidP="00C83DB1">
      <w:pPr>
        <w:rPr>
          <w:rFonts w:ascii="Times New Roman" w:hAnsi="Times New Roman" w:cs="Times New Roman"/>
          <w:b/>
          <w:sz w:val="24"/>
          <w:szCs w:val="24"/>
        </w:rPr>
      </w:pPr>
      <w:r w:rsidRPr="00C83DB1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r w:rsidR="000A6044" w:rsidRPr="00C83DB1">
        <w:rPr>
          <w:rFonts w:ascii="Times New Roman" w:hAnsi="Times New Roman" w:cs="Times New Roman"/>
          <w:b/>
          <w:sz w:val="24"/>
          <w:szCs w:val="24"/>
        </w:rPr>
        <w:t>подготовки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. Выпускник должен </w:t>
      </w:r>
      <w:r w:rsidRPr="00C83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DB1" w:rsidRPr="000122C7" w:rsidRDefault="00C83DB1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ключевые проблемы изученных произведений русского</w:t>
      </w:r>
    </w:p>
    <w:p w:rsidR="00C83DB1" w:rsidRPr="000122C7" w:rsidRDefault="00C83DB1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фольклора </w:t>
      </w:r>
      <w:proofErr w:type="gramStart"/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литературы</w:t>
      </w:r>
      <w:proofErr w:type="gramEnd"/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литературы народов России и зарубежной литературы;</w:t>
      </w:r>
    </w:p>
    <w:p w:rsidR="00C83DB1" w:rsidRPr="000122C7" w:rsidRDefault="00C83DB1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связ</w:t>
      </w:r>
      <w:r w:rsidR="000122C7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произведений с эпохой их написания, выявление заложенных в </w:t>
      </w:r>
      <w:proofErr w:type="gramStart"/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 нравственных</w:t>
      </w:r>
      <w:proofErr w:type="gramEnd"/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их современного звучания;</w:t>
      </w:r>
    </w:p>
    <w:p w:rsidR="00C83DB1" w:rsidRPr="000122C7" w:rsidRDefault="00C83DB1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анализировать литературное </w:t>
      </w:r>
      <w:proofErr w:type="gramStart"/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 владеть</w:t>
      </w:r>
      <w:proofErr w:type="gramEnd"/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элементарной литературоведческой терминологией при его анализе  </w:t>
      </w:r>
    </w:p>
    <w:p w:rsidR="00C83DB1" w:rsidRPr="000122C7" w:rsidRDefault="000122C7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собственную</w:t>
      </w:r>
      <w:r w:rsidR="00C83DB1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интерпретаци</w:t>
      </w: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83DB1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литературных произведений;</w:t>
      </w:r>
    </w:p>
    <w:p w:rsidR="00C83DB1" w:rsidRPr="000122C7" w:rsidRDefault="000122C7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авторскую позицию</w:t>
      </w:r>
      <w:r w:rsidR="00C83DB1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C83DB1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отношение к ней</w:t>
      </w: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DB1" w:rsidRPr="000122C7" w:rsidRDefault="000122C7" w:rsidP="000122C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</w:t>
      </w:r>
      <w:r w:rsidR="00C83DB1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сочине</w:t>
      </w:r>
      <w:r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C83DB1" w:rsidRPr="0001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темы, связанные с тематикой, проблематикой изученных произведений</w:t>
      </w:r>
    </w:p>
    <w:p w:rsidR="00C83DB1" w:rsidRPr="00C83DB1" w:rsidRDefault="00C83DB1" w:rsidP="00C83DB1">
      <w:bookmarkStart w:id="0" w:name="_GoBack"/>
      <w:bookmarkEnd w:id="0"/>
    </w:p>
    <w:sectPr w:rsidR="00C83DB1" w:rsidRPr="00C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BF7"/>
    <w:multiLevelType w:val="hybridMultilevel"/>
    <w:tmpl w:val="B864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1D83"/>
    <w:multiLevelType w:val="hybridMultilevel"/>
    <w:tmpl w:val="E068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1C0B"/>
    <w:multiLevelType w:val="hybridMultilevel"/>
    <w:tmpl w:val="0B6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539A"/>
    <w:multiLevelType w:val="hybridMultilevel"/>
    <w:tmpl w:val="A34AC564"/>
    <w:lvl w:ilvl="0" w:tplc="189C8264">
      <w:numFmt w:val="bullet"/>
      <w:lvlText w:val="•"/>
      <w:lvlJc w:val="left"/>
      <w:pPr>
        <w:ind w:left="720" w:hanging="360"/>
      </w:pPr>
      <w:rPr>
        <w:rFonts w:ascii="YS Text" w:eastAsia="Times New Roman" w:hAnsi="YS Tex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62B7"/>
    <w:multiLevelType w:val="hybridMultilevel"/>
    <w:tmpl w:val="7BA297AC"/>
    <w:lvl w:ilvl="0" w:tplc="55EE0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4E88"/>
    <w:multiLevelType w:val="hybridMultilevel"/>
    <w:tmpl w:val="E9B8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75"/>
    <w:rsid w:val="00003A5F"/>
    <w:rsid w:val="000122C7"/>
    <w:rsid w:val="000A6044"/>
    <w:rsid w:val="002A2DA2"/>
    <w:rsid w:val="002A5075"/>
    <w:rsid w:val="002D5971"/>
    <w:rsid w:val="0038025A"/>
    <w:rsid w:val="003C3CA3"/>
    <w:rsid w:val="008E08A5"/>
    <w:rsid w:val="00980583"/>
    <w:rsid w:val="00C83DB1"/>
    <w:rsid w:val="00F20EA0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160E"/>
  <w15:docId w15:val="{52B1F3A9-11BE-4D8F-BD09-D977F184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75"/>
    <w:pPr>
      <w:ind w:left="720"/>
      <w:contextualSpacing/>
    </w:pPr>
  </w:style>
  <w:style w:type="paragraph" w:styleId="a4">
    <w:name w:val="No Spacing"/>
    <w:qFormat/>
    <w:rsid w:val="002A5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Korovina</cp:lastModifiedBy>
  <cp:revision>12</cp:revision>
  <dcterms:created xsi:type="dcterms:W3CDTF">2021-12-20T09:32:00Z</dcterms:created>
  <dcterms:modified xsi:type="dcterms:W3CDTF">2021-12-27T04:48:00Z</dcterms:modified>
</cp:coreProperties>
</file>