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58" w:rsidRPr="00387F58" w:rsidRDefault="00387F58" w:rsidP="00387F58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56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окружающему миру </w:t>
      </w:r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</w:r>
      <w:r w:rsidRPr="00387F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авторской программы:</w:t>
      </w:r>
    </w:p>
    <w:p w:rsidR="00387F58" w:rsidRPr="0056114E" w:rsidRDefault="00387F58" w:rsidP="00387F58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Рабочие программы.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«Перспектива»    </w:t>
      </w:r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>/ А. А. Плешаков, М. Ю. Новицкая ; Рос</w:t>
      </w:r>
      <w:proofErr w:type="gramStart"/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 ; Рос. акад. образования ; изд-во «Просвещение». –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</w:t>
      </w:r>
      <w:r w:rsidRPr="00387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9A2" w:rsidRPr="0056114E" w:rsidRDefault="00A57803" w:rsidP="00387F58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114E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A57803" w:rsidRPr="00B5321C" w:rsidRDefault="00A57803" w:rsidP="001C49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9A2">
        <w:rPr>
          <w:rFonts w:ascii="Times New Roman" w:eastAsia="Calibri" w:hAnsi="Times New Roman" w:cs="Times New Roman"/>
          <w:sz w:val="24"/>
          <w:szCs w:val="24"/>
        </w:rPr>
        <w:t xml:space="preserve">Результатами освоения программы «Окружающий мир являются личностные, </w:t>
      </w:r>
      <w:proofErr w:type="spellStart"/>
      <w:r w:rsidRPr="001C49A2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C49A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 предметные результаты.</w:t>
      </w:r>
    </w:p>
    <w:p w:rsidR="00A57803" w:rsidRPr="00B5321C" w:rsidRDefault="00A57803" w:rsidP="001C49A2">
      <w:pPr>
        <w:pStyle w:val="4"/>
        <w:tabs>
          <w:tab w:val="left" w:pos="709"/>
        </w:tabs>
        <w:spacing w:before="0" w:after="0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279052293"/>
      <w:bookmarkStart w:id="1" w:name="_Toc279055309"/>
      <w:r w:rsidRPr="00B5321C">
        <w:rPr>
          <w:rFonts w:ascii="Times New Roman" w:hAnsi="Times New Roman"/>
          <w:b w:val="0"/>
          <w:sz w:val="24"/>
          <w:szCs w:val="24"/>
        </w:rPr>
        <w:t>Личностные результаты</w:t>
      </w:r>
      <w:bookmarkEnd w:id="0"/>
      <w:bookmarkEnd w:id="1"/>
    </w:p>
    <w:p w:rsidR="00A57803" w:rsidRPr="00B5321C" w:rsidRDefault="00A57803" w:rsidP="001C49A2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A57803" w:rsidRPr="00B5321C" w:rsidRDefault="00A57803" w:rsidP="001C49A2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A57803" w:rsidRPr="00B5321C" w:rsidRDefault="00A57803" w:rsidP="001C49A2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A57803" w:rsidRPr="00B5321C" w:rsidRDefault="00A57803" w:rsidP="001C49A2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A57803" w:rsidRPr="00B5321C" w:rsidRDefault="00A57803" w:rsidP="001C49A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57803" w:rsidRPr="00B5321C" w:rsidRDefault="00A57803" w:rsidP="001C49A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57803" w:rsidRPr="00B5321C" w:rsidRDefault="00A57803" w:rsidP="001C49A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A57803" w:rsidRPr="00B5321C" w:rsidRDefault="00A57803" w:rsidP="001C49A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57803" w:rsidRPr="00B5321C" w:rsidRDefault="00A57803" w:rsidP="001C49A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B5321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57803" w:rsidRPr="00B5321C" w:rsidRDefault="00A57803" w:rsidP="001C49A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57803" w:rsidRPr="00B5321C" w:rsidRDefault="00A57803" w:rsidP="001C49A2">
      <w:pPr>
        <w:pStyle w:val="4"/>
        <w:tabs>
          <w:tab w:val="left" w:pos="426"/>
          <w:tab w:val="left" w:pos="709"/>
        </w:tabs>
        <w:spacing w:before="0" w:after="0"/>
        <w:ind w:left="709"/>
        <w:jc w:val="both"/>
        <w:rPr>
          <w:rFonts w:ascii="Times New Roman" w:hAnsi="Times New Roman"/>
          <w:b w:val="0"/>
          <w:i/>
          <w:sz w:val="24"/>
          <w:szCs w:val="24"/>
        </w:rPr>
      </w:pPr>
      <w:bookmarkStart w:id="2" w:name="_Toc279052294"/>
      <w:bookmarkStart w:id="3" w:name="_Toc279055310"/>
      <w:proofErr w:type="spellStart"/>
      <w:r w:rsidRPr="00B5321C">
        <w:rPr>
          <w:rFonts w:ascii="Times New Roman" w:hAnsi="Times New Roman"/>
          <w:b w:val="0"/>
          <w:sz w:val="24"/>
          <w:szCs w:val="24"/>
        </w:rPr>
        <w:t>Метапредметные</w:t>
      </w:r>
      <w:proofErr w:type="spellEnd"/>
      <w:r w:rsidRPr="00B5321C">
        <w:rPr>
          <w:rFonts w:ascii="Times New Roman" w:hAnsi="Times New Roman"/>
          <w:b w:val="0"/>
          <w:sz w:val="24"/>
          <w:szCs w:val="24"/>
        </w:rPr>
        <w:t xml:space="preserve"> результаты</w:t>
      </w:r>
      <w:bookmarkEnd w:id="2"/>
      <w:bookmarkEnd w:id="3"/>
    </w:p>
    <w:p w:rsidR="00A57803" w:rsidRPr="00B5321C" w:rsidRDefault="00A57803" w:rsidP="001C49A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A57803" w:rsidRPr="00B5321C" w:rsidRDefault="00A57803" w:rsidP="001C49A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A57803" w:rsidRPr="00B5321C" w:rsidRDefault="00A57803" w:rsidP="001C49A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57803" w:rsidRPr="00B5321C" w:rsidRDefault="00A57803" w:rsidP="001C49A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B5321C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B5321C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57803" w:rsidRPr="00B5321C" w:rsidRDefault="00A57803" w:rsidP="001C49A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A57803" w:rsidRPr="00B5321C" w:rsidRDefault="00A57803" w:rsidP="001C49A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321C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57803" w:rsidRPr="00B5321C" w:rsidRDefault="00A57803" w:rsidP="001C49A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57803" w:rsidRPr="00B5321C" w:rsidRDefault="00A57803" w:rsidP="001C49A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A57803" w:rsidRPr="00B5321C" w:rsidRDefault="00A57803" w:rsidP="001C49A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B5321C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57803" w:rsidRPr="00B5321C" w:rsidRDefault="00A57803" w:rsidP="001C49A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57803" w:rsidRPr="00B5321C" w:rsidRDefault="00A57803" w:rsidP="001C49A2">
      <w:pPr>
        <w:pStyle w:val="4"/>
        <w:tabs>
          <w:tab w:val="left" w:pos="426"/>
          <w:tab w:val="left" w:pos="709"/>
        </w:tabs>
        <w:spacing w:after="0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bookmarkStart w:id="4" w:name="_Toc279052295"/>
      <w:bookmarkStart w:id="5" w:name="_Toc279055311"/>
      <w:r w:rsidRPr="00B5321C">
        <w:rPr>
          <w:rFonts w:ascii="Times New Roman" w:hAnsi="Times New Roman"/>
          <w:b w:val="0"/>
          <w:sz w:val="24"/>
          <w:szCs w:val="24"/>
        </w:rPr>
        <w:t>Предметные результаты</w:t>
      </w:r>
      <w:bookmarkEnd w:id="4"/>
      <w:bookmarkEnd w:id="5"/>
    </w:p>
    <w:p w:rsidR="00A57803" w:rsidRPr="00B5321C" w:rsidRDefault="00A57803" w:rsidP="001C49A2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A57803" w:rsidRPr="00B5321C" w:rsidRDefault="00A57803" w:rsidP="001C49A2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A57803" w:rsidRPr="00B5321C" w:rsidRDefault="00A57803" w:rsidP="001C49A2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5321C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A57803" w:rsidRPr="00B5321C" w:rsidRDefault="00A57803" w:rsidP="001C49A2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A57803" w:rsidRPr="00B5321C" w:rsidRDefault="00A57803" w:rsidP="001C49A2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F65F4E" w:rsidRPr="00B5321C" w:rsidRDefault="00A57803" w:rsidP="001C49A2">
      <w:pPr>
        <w:spacing w:after="0"/>
        <w:ind w:left="426" w:firstLine="282"/>
        <w:jc w:val="both"/>
        <w:rPr>
          <w:rFonts w:ascii="Times New Roman" w:hAnsi="Times New Roman" w:cs="Times New Roman"/>
        </w:rPr>
      </w:pPr>
      <w:r w:rsidRPr="00B5321C">
        <w:rPr>
          <w:rFonts w:ascii="Times New Roman" w:hAnsi="Times New Roman" w:cs="Times New Roman"/>
        </w:rPr>
        <w:t>1 класс</w:t>
      </w:r>
    </w:p>
    <w:p w:rsidR="00A57803" w:rsidRPr="00B5321C" w:rsidRDefault="00A57803" w:rsidP="001C49A2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321C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Личностные результаты</w:t>
      </w:r>
    </w:p>
    <w:p w:rsidR="00A57803" w:rsidRPr="00B5321C" w:rsidRDefault="00A57803" w:rsidP="001C49A2">
      <w:pPr>
        <w:numPr>
          <w:ilvl w:val="0"/>
          <w:numId w:val="16"/>
        </w:numPr>
        <w:tabs>
          <w:tab w:val="clear" w:pos="142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</w:t>
      </w:r>
    </w:p>
    <w:p w:rsidR="00A57803" w:rsidRPr="00B5321C" w:rsidRDefault="00A57803" w:rsidP="001C49A2">
      <w:pPr>
        <w:numPr>
          <w:ilvl w:val="0"/>
          <w:numId w:val="16"/>
        </w:numPr>
        <w:tabs>
          <w:tab w:val="clear" w:pos="142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</w:p>
    <w:p w:rsidR="00A57803" w:rsidRPr="00B5321C" w:rsidRDefault="00A57803" w:rsidP="001C49A2">
      <w:pPr>
        <w:numPr>
          <w:ilvl w:val="0"/>
          <w:numId w:val="16"/>
        </w:numPr>
        <w:tabs>
          <w:tab w:val="clear" w:pos="142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A57803" w:rsidRPr="00B5321C" w:rsidRDefault="00A57803" w:rsidP="001C49A2">
      <w:pPr>
        <w:numPr>
          <w:ilvl w:val="0"/>
          <w:numId w:val="16"/>
        </w:numPr>
        <w:tabs>
          <w:tab w:val="clear" w:pos="142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A57803" w:rsidRPr="00B5321C" w:rsidRDefault="00A57803" w:rsidP="001C49A2">
      <w:pPr>
        <w:numPr>
          <w:ilvl w:val="0"/>
          <w:numId w:val="16"/>
        </w:numPr>
        <w:tabs>
          <w:tab w:val="clear" w:pos="142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57803" w:rsidRPr="00B5321C" w:rsidRDefault="00A57803" w:rsidP="001C49A2">
      <w:pPr>
        <w:numPr>
          <w:ilvl w:val="0"/>
          <w:numId w:val="16"/>
        </w:numPr>
        <w:tabs>
          <w:tab w:val="clear" w:pos="142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57803" w:rsidRPr="00B5321C" w:rsidRDefault="00A57803" w:rsidP="001C49A2">
      <w:pPr>
        <w:numPr>
          <w:ilvl w:val="0"/>
          <w:numId w:val="16"/>
        </w:numPr>
        <w:tabs>
          <w:tab w:val="clear" w:pos="142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A57803" w:rsidRPr="00B5321C" w:rsidRDefault="00A57803" w:rsidP="001C49A2">
      <w:pPr>
        <w:numPr>
          <w:ilvl w:val="0"/>
          <w:numId w:val="16"/>
        </w:numPr>
        <w:tabs>
          <w:tab w:val="clear" w:pos="142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57803" w:rsidRPr="00B5321C" w:rsidRDefault="00A57803" w:rsidP="001C49A2">
      <w:pPr>
        <w:numPr>
          <w:ilvl w:val="0"/>
          <w:numId w:val="16"/>
        </w:numPr>
        <w:tabs>
          <w:tab w:val="clear" w:pos="142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B5321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ситуациях.</w:t>
      </w:r>
    </w:p>
    <w:p w:rsidR="00A57803" w:rsidRPr="00B5321C" w:rsidRDefault="00A57803" w:rsidP="001C49A2">
      <w:pPr>
        <w:numPr>
          <w:ilvl w:val="0"/>
          <w:numId w:val="16"/>
        </w:numPr>
        <w:tabs>
          <w:tab w:val="clear" w:pos="142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57803" w:rsidRPr="00B5321C" w:rsidRDefault="00A57803" w:rsidP="001C4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321C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</w:p>
    <w:p w:rsidR="00A57803" w:rsidRPr="00B5321C" w:rsidRDefault="00A57803" w:rsidP="001C49A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A57803" w:rsidRPr="00B5321C" w:rsidRDefault="00A57803" w:rsidP="001C49A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реализации.</w:t>
      </w:r>
    </w:p>
    <w:p w:rsidR="00A57803" w:rsidRPr="00B5321C" w:rsidRDefault="00A57803" w:rsidP="001C49A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A57803" w:rsidRPr="00B5321C" w:rsidRDefault="00A57803" w:rsidP="001C49A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B5321C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B5321C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57803" w:rsidRPr="00B5321C" w:rsidRDefault="00A57803" w:rsidP="001C49A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A57803" w:rsidRPr="00B5321C" w:rsidRDefault="00A57803" w:rsidP="001C49A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321C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осознанное построение речевых высказываний в соответствии с задачами коммуникации и составление текстов в устной и письменной формах.</w:t>
      </w:r>
      <w:proofErr w:type="gramEnd"/>
    </w:p>
    <w:p w:rsidR="00A57803" w:rsidRPr="00B5321C" w:rsidRDefault="00A57803" w:rsidP="001C49A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A57803" w:rsidRPr="00B5321C" w:rsidRDefault="00A57803" w:rsidP="001C49A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57803" w:rsidRPr="00B5321C" w:rsidRDefault="00A57803" w:rsidP="001C49A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мир».</w:t>
      </w:r>
    </w:p>
    <w:p w:rsidR="00A57803" w:rsidRPr="00B5321C" w:rsidRDefault="00A57803" w:rsidP="001C49A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5321C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57803" w:rsidRPr="00B5321C" w:rsidRDefault="00A57803" w:rsidP="001C4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Предметные результаты</w:t>
      </w:r>
    </w:p>
    <w:p w:rsidR="00A57803" w:rsidRPr="00B5321C" w:rsidRDefault="00A57803" w:rsidP="001C49A2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5321C">
        <w:rPr>
          <w:rFonts w:ascii="Times New Roman" w:eastAsia="Calibri" w:hAnsi="Times New Roman" w:cs="Times New Roman"/>
          <w:iCs/>
          <w:sz w:val="24"/>
          <w:szCs w:val="24"/>
        </w:rPr>
        <w:t>Знать свой домашний адрес и адрес школы, правила безопасности при переходе улицы, правила поведения при посещении музеев, библиотек, театров и других учреждений культуры; правила поведения во время экскурсий по городу и за городом, основы взаимоотношений людей в семье, в классе, в школе.</w:t>
      </w:r>
    </w:p>
    <w:p w:rsidR="00A57803" w:rsidRPr="00B5321C" w:rsidRDefault="00A57803" w:rsidP="001C49A2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5321C">
        <w:rPr>
          <w:rFonts w:ascii="Times New Roman" w:eastAsia="Calibri" w:hAnsi="Times New Roman" w:cs="Times New Roman"/>
          <w:iCs/>
          <w:sz w:val="24"/>
          <w:szCs w:val="24"/>
        </w:rPr>
        <w:t>Различать объекты неживой и живой природы.</w:t>
      </w:r>
    </w:p>
    <w:p w:rsidR="00A57803" w:rsidRPr="00B5321C" w:rsidRDefault="00A57803" w:rsidP="001C49A2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5321C">
        <w:rPr>
          <w:rFonts w:ascii="Times New Roman" w:eastAsia="Calibri" w:hAnsi="Times New Roman" w:cs="Times New Roman"/>
          <w:iCs/>
          <w:sz w:val="24"/>
          <w:szCs w:val="24"/>
        </w:rPr>
        <w:t>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изготовлены.</w:t>
      </w:r>
    </w:p>
    <w:p w:rsidR="00A57803" w:rsidRPr="00B5321C" w:rsidRDefault="00A57803" w:rsidP="001C49A2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5321C">
        <w:rPr>
          <w:rFonts w:ascii="Times New Roman" w:eastAsia="Calibri" w:hAnsi="Times New Roman" w:cs="Times New Roman"/>
          <w:iCs/>
          <w:sz w:val="24"/>
          <w:szCs w:val="24"/>
        </w:rPr>
        <w:t>Различать и приводить примеры произведений рукотворной и нерукотворной культуры.</w:t>
      </w:r>
    </w:p>
    <w:p w:rsidR="00A57803" w:rsidRPr="00B5321C" w:rsidRDefault="00A57803" w:rsidP="001C49A2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5321C">
        <w:rPr>
          <w:rFonts w:ascii="Times New Roman" w:eastAsia="Calibri" w:hAnsi="Times New Roman" w:cs="Times New Roman"/>
          <w:iCs/>
          <w:sz w:val="24"/>
          <w:szCs w:val="24"/>
        </w:rPr>
        <w:t xml:space="preserve">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</w:t>
      </w:r>
      <w:proofErr w:type="spellStart"/>
      <w:r w:rsidRPr="00B5321C">
        <w:rPr>
          <w:rFonts w:ascii="Times New Roman" w:eastAsia="Calibri" w:hAnsi="Times New Roman" w:cs="Times New Roman"/>
          <w:iCs/>
          <w:sz w:val="24"/>
          <w:szCs w:val="24"/>
        </w:rPr>
        <w:t>т.п</w:t>
      </w:r>
      <w:proofErr w:type="spellEnd"/>
      <w:r w:rsidRPr="00B5321C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A57803" w:rsidRPr="00B5321C" w:rsidRDefault="00A57803" w:rsidP="001C49A2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5321C">
        <w:rPr>
          <w:rFonts w:ascii="Times New Roman" w:eastAsia="Calibri" w:hAnsi="Times New Roman" w:cs="Times New Roman"/>
          <w:iCs/>
          <w:sz w:val="24"/>
          <w:szCs w:val="24"/>
        </w:rPr>
        <w:t>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A57803" w:rsidRPr="00B5321C" w:rsidRDefault="00A57803" w:rsidP="001C49A2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5321C">
        <w:rPr>
          <w:rFonts w:ascii="Times New Roman" w:eastAsia="Calibri" w:hAnsi="Times New Roman" w:cs="Times New Roman"/>
          <w:iCs/>
          <w:sz w:val="24"/>
          <w:szCs w:val="24"/>
        </w:rPr>
        <w:t>Сравнивать суточный и годовой ритм в жизни природы с ритмом жизни человека (от детства до старости).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57803" w:rsidRPr="00B5321C" w:rsidTr="004C69F2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803" w:rsidRPr="00B5321C" w:rsidRDefault="00A57803" w:rsidP="001C49A2">
            <w:pPr>
              <w:tabs>
                <w:tab w:val="left" w:pos="851"/>
              </w:tabs>
              <w:spacing w:before="100" w:beforeAutospacing="1"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2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B532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Обучающиеся должны научиться</w:t>
            </w:r>
            <w:r w:rsidRPr="00B532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видеть проблемы, ставить вопросы,  выдвигать гипотезы, давать определение понятиям, классифицировать, наблюдать, проводить эксперименты,  делать умозаключения и выводы, структурировать материал, готовить тексты собственных докладов, объяснять, доказывать и защищать свои идеи.</w:t>
            </w:r>
            <w:proofErr w:type="gramEnd"/>
          </w:p>
        </w:tc>
      </w:tr>
      <w:tr w:rsidR="00A57803" w:rsidRPr="00B5321C" w:rsidTr="004C69F2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803" w:rsidRPr="00B5321C" w:rsidRDefault="00A57803" w:rsidP="001C49A2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803" w:rsidRPr="00B5321C" w:rsidTr="004C69F2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803" w:rsidRPr="00B5321C" w:rsidRDefault="00A57803" w:rsidP="001C49A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803" w:rsidRPr="00B5321C" w:rsidRDefault="00A57803" w:rsidP="001C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5321C">
        <w:rPr>
          <w:rFonts w:ascii="Times New Roman" w:hAnsi="Times New Roman"/>
          <w:iCs/>
          <w:sz w:val="24"/>
          <w:szCs w:val="24"/>
        </w:rPr>
        <w:tab/>
        <w:t>2 класс</w:t>
      </w:r>
    </w:p>
    <w:p w:rsidR="00A57803" w:rsidRPr="00B5321C" w:rsidRDefault="00A57803" w:rsidP="001C49A2">
      <w:pPr>
        <w:pStyle w:val="a4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Style w:val="a5"/>
          <w:rFonts w:ascii="Times New Roman" w:hAnsi="Times New Roman" w:cs="Times New Roman"/>
          <w:b w:val="0"/>
          <w:sz w:val="24"/>
          <w:szCs w:val="24"/>
        </w:rPr>
        <w:t>Личностные результаты:</w:t>
      </w:r>
      <w:r w:rsidRPr="00B5321C">
        <w:rPr>
          <w:rFonts w:ascii="Times New Roman" w:hAnsi="Times New Roman" w:cs="Times New Roman"/>
          <w:sz w:val="24"/>
          <w:szCs w:val="24"/>
        </w:rPr>
        <w:br/>
        <w:t xml:space="preserve">У </w:t>
      </w:r>
      <w:proofErr w:type="gramStart"/>
      <w:r w:rsidRPr="00B532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321C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языка*;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целостный взгляд на мир через знакомство с разнообразием природы в годовом цикле сезонов;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представление о разнообразии календарных традиций народов России и о гармоничном единстве жизни человека и природы в течение года; 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представление о необходимости бережного, уважительного отношения к культуре разных народов  России, выступающей в разнообразных культурных формах сезонного труда и праздничных обычаев  людей в течение года;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представление о навыках адаптации в мире через осознание ритмичности природного времени  в годовом цикле и единства жизни человека и природы в течение года;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представление о  социальной роли ученика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познавательные мотивы учебной деятельности;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представление об этических нормах через формулирование норм экологической этики;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потребность сотрудничества </w:t>
      </w:r>
      <w:proofErr w:type="gramStart"/>
      <w:r w:rsidRPr="00B5321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5321C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через соблюдение правил поведения на уроке;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выполнение правил работы в группе, 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A57803" w:rsidRPr="00B5321C" w:rsidRDefault="00A57803" w:rsidP="001C49A2">
      <w:pPr>
        <w:numPr>
          <w:ilvl w:val="0"/>
          <w:numId w:val="17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A57803" w:rsidRPr="00B5321C" w:rsidRDefault="00A57803" w:rsidP="001C49A2">
      <w:pPr>
        <w:pStyle w:val="a4"/>
        <w:spacing w:before="0" w:beforeAutospacing="0" w:after="0" w:afterAutospacing="0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5321C">
        <w:rPr>
          <w:rStyle w:val="a5"/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 w:rsidRPr="00B5321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результаты</w:t>
      </w:r>
    </w:p>
    <w:p w:rsidR="00A57803" w:rsidRPr="00B5321C" w:rsidRDefault="00A57803" w:rsidP="001C49A2">
      <w:pPr>
        <w:pStyle w:val="a4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Style w:val="a5"/>
          <w:rFonts w:ascii="Times New Roman" w:hAnsi="Times New Roman" w:cs="Times New Roman"/>
          <w:b w:val="0"/>
          <w:sz w:val="24"/>
          <w:szCs w:val="24"/>
        </w:rPr>
        <w:t>Регулятивные</w:t>
      </w:r>
      <w:r w:rsidRPr="00B5321C">
        <w:rPr>
          <w:rFonts w:ascii="Times New Roman" w:hAnsi="Times New Roman" w:cs="Times New Roman"/>
          <w:sz w:val="24"/>
          <w:szCs w:val="24"/>
        </w:rPr>
        <w:br/>
        <w:t>Обучающиеся научатся:</w:t>
      </w:r>
    </w:p>
    <w:p w:rsidR="00A57803" w:rsidRPr="00B5321C" w:rsidRDefault="00A57803" w:rsidP="001C49A2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A57803" w:rsidRPr="00B5321C" w:rsidRDefault="00A57803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A57803" w:rsidRPr="00B5321C" w:rsidRDefault="00A57803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A57803" w:rsidRPr="00B5321C" w:rsidRDefault="00A57803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A57803" w:rsidRPr="00B5321C" w:rsidRDefault="00A57803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планировать последовательность операций на отдельных этапах урока;</w:t>
      </w:r>
    </w:p>
    <w:p w:rsidR="00A57803" w:rsidRPr="00B5321C" w:rsidRDefault="00A57803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A57803" w:rsidRPr="00B5321C" w:rsidRDefault="00A57803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A57803" w:rsidRPr="00B5321C" w:rsidRDefault="00A57803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A57803" w:rsidRPr="00B5321C" w:rsidRDefault="00A57803" w:rsidP="001C49A2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C">
        <w:rPr>
          <w:rFonts w:ascii="Times New Roman" w:eastAsia="Calibri" w:hAnsi="Times New Roman" w:cs="Times New Roman"/>
          <w:sz w:val="24"/>
          <w:szCs w:val="24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A57803" w:rsidRPr="00B5321C" w:rsidRDefault="00A57803" w:rsidP="001C49A2">
      <w:pPr>
        <w:pStyle w:val="a4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Style w:val="a5"/>
          <w:rFonts w:ascii="Times New Roman" w:hAnsi="Times New Roman" w:cs="Times New Roman"/>
          <w:b w:val="0"/>
          <w:sz w:val="24"/>
          <w:szCs w:val="24"/>
        </w:rPr>
        <w:t>Познавательные:</w:t>
      </w:r>
      <w:r w:rsidRPr="00B5321C">
        <w:rPr>
          <w:rFonts w:ascii="Times New Roman" w:hAnsi="Times New Roman" w:cs="Times New Roman"/>
          <w:sz w:val="24"/>
          <w:szCs w:val="24"/>
        </w:rPr>
        <w:br/>
        <w:t>Обучающийся научится: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использовать схемы для выполнения заданий, в том числе схемы-аппликации, схемы-рисунки;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анализировать объекты окружающего мира, схемы, рисунки с выделением отличительных признаков;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классифицировать объекты по заданным (главным) критериям;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сравнивать объекты по заданным критериям (по эталону, на ощупь, по внешнему виду);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осуществлять синтез объектов при работе со схемами-аппликациями;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устанавливать причинно-следственные связи между явлениями;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A57803" w:rsidRPr="00B5321C" w:rsidRDefault="00A57803" w:rsidP="001C49A2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lastRenderedPageBreak/>
        <w:t>моделировать различные явления природы (смена дня и ночи, смена времен года).</w:t>
      </w:r>
    </w:p>
    <w:p w:rsidR="00A57803" w:rsidRPr="00B5321C" w:rsidRDefault="00A57803" w:rsidP="001C49A2">
      <w:pPr>
        <w:pStyle w:val="a4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Style w:val="a5"/>
          <w:rFonts w:ascii="Times New Roman" w:hAnsi="Times New Roman" w:cs="Times New Roman"/>
          <w:b w:val="0"/>
          <w:sz w:val="24"/>
          <w:szCs w:val="24"/>
        </w:rPr>
        <w:t>Коммуникативные</w:t>
      </w:r>
      <w:r w:rsidRPr="00B5321C">
        <w:rPr>
          <w:rFonts w:ascii="Times New Roman" w:hAnsi="Times New Roman" w:cs="Times New Roman"/>
          <w:sz w:val="24"/>
          <w:szCs w:val="24"/>
        </w:rPr>
        <w:br/>
        <w:t>Обучающиеся научатся: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включаться в коллективное обсуждение вопросов с учителем и сверстниками;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формулировать ответы на вопросы;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договариваться и приходить к общему решению при выполнении заданий;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поддерживать в ходе выполнения задания доброжелательное общение друг с другом;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признавать свои ошибки, озвучивать их, соглашаться, если на ошибки указывают другие;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строить монологическое высказывание, владеть диалогической формой речи (с учетом возрастных особенностей, норм);  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готовить небольшие сообщения, проектные задания с помощью взрослых;</w:t>
      </w:r>
    </w:p>
    <w:p w:rsidR="00A57803" w:rsidRPr="00B5321C" w:rsidRDefault="00A57803" w:rsidP="001C49A2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составлять небольшие рассказы на заданную тему.</w:t>
      </w:r>
    </w:p>
    <w:p w:rsidR="00A57803" w:rsidRPr="00B5321C" w:rsidRDefault="00A57803" w:rsidP="001C49A2">
      <w:pPr>
        <w:pStyle w:val="a4"/>
        <w:spacing w:before="0" w:beforeAutospacing="0" w:after="0" w:afterAutospacing="0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5321C">
        <w:rPr>
          <w:rStyle w:val="a5"/>
          <w:rFonts w:ascii="Times New Roman" w:hAnsi="Times New Roman" w:cs="Times New Roman"/>
          <w:b w:val="0"/>
          <w:sz w:val="24"/>
          <w:szCs w:val="24"/>
        </w:rPr>
        <w:t>Предметные результаты</w:t>
      </w:r>
    </w:p>
    <w:p w:rsidR="00A57803" w:rsidRPr="00B5321C" w:rsidRDefault="00A57803" w:rsidP="001C49A2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Style w:val="a6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называть планеты и порядок их расположения в Солнечной системе;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определять стороны горизонта;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находить на глобусе океаны и материки;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перечислять времена года в правильной последовательности;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измерять температуру;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кратко характеризовать содержание общегражданских праздников современного российского календаря, представленных в учебнике;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называть осенние, зимние, весенние и летние погодные и природные явления в неживой природе;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узнавать вечнозеленые хвойные растения средней полосы России;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перечислять цветы, которые видели в цветниках города (села) или в собственном саду осенью, весной;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отличать съедобные грибы от </w:t>
      </w:r>
      <w:proofErr w:type="gramStart"/>
      <w:r w:rsidRPr="00B5321C">
        <w:rPr>
          <w:rFonts w:ascii="Times New Roman" w:eastAsia="Calibri" w:hAnsi="Times New Roman" w:cs="Times New Roman"/>
          <w:sz w:val="24"/>
        </w:rPr>
        <w:t>несъедобных</w:t>
      </w:r>
      <w:proofErr w:type="gramEnd"/>
      <w:r w:rsidRPr="00B5321C">
        <w:rPr>
          <w:rFonts w:ascii="Times New Roman" w:eastAsia="Calibri" w:hAnsi="Times New Roman" w:cs="Times New Roman"/>
          <w:sz w:val="24"/>
        </w:rPr>
        <w:t xml:space="preserve"> и ядовитых;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определять, чем отличаются насекомые от </w:t>
      </w:r>
      <w:proofErr w:type="gramStart"/>
      <w:r w:rsidRPr="00B5321C">
        <w:rPr>
          <w:rFonts w:ascii="Times New Roman" w:eastAsia="Calibri" w:hAnsi="Times New Roman" w:cs="Times New Roman"/>
          <w:sz w:val="24"/>
        </w:rPr>
        <w:t>паукообразных</w:t>
      </w:r>
      <w:proofErr w:type="gramEnd"/>
      <w:r w:rsidRPr="00B5321C">
        <w:rPr>
          <w:rFonts w:ascii="Times New Roman" w:eastAsia="Calibri" w:hAnsi="Times New Roman" w:cs="Times New Roman"/>
          <w:sz w:val="24"/>
        </w:rPr>
        <w:t xml:space="preserve">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различать перелетных и зимующих птиц;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приводить примеры невидимых нитей в осеннем, зимнем, весеннем лесу;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соблюдать правила здорового образа жизни в осенний, зимний, весенний и летний период;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перечислять правила охраны природы в разные времена года;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определять даты зимнего солнцестояния (22 декабря) и день зимнего солнцеворота (25 декабря);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находить на звездном небе зимой «ковши» Большой и Малой Медведицы и Полярную звезду;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называть несколько лекарственных растений и определять, какие части их используют для лечения;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характеризовать зимние праздники и традиции проводов зимы в культуре народов своего края; </w:t>
      </w:r>
    </w:p>
    <w:p w:rsidR="00A57803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 xml:space="preserve">называть дату весеннего равноденствия и основные весенние природные явления (таяние снега, ледоход, половодье, первые грозы); </w:t>
      </w:r>
    </w:p>
    <w:p w:rsidR="006C3FAC" w:rsidRPr="00B5321C" w:rsidRDefault="00A57803" w:rsidP="001C49A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t>находить созвездия Кассиопея и Лев на звездном небе.</w:t>
      </w:r>
    </w:p>
    <w:p w:rsidR="00A57803" w:rsidRPr="00B5321C" w:rsidRDefault="00A57803" w:rsidP="001C49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eastAsia="Calibri" w:hAnsi="Times New Roman" w:cs="Times New Roman"/>
          <w:sz w:val="24"/>
        </w:rPr>
        <w:lastRenderedPageBreak/>
        <w:t xml:space="preserve"> </w:t>
      </w:r>
      <w:r w:rsidR="006C3FAC" w:rsidRPr="00B5321C">
        <w:rPr>
          <w:rFonts w:ascii="Times New Roman" w:hAnsi="Times New Roman" w:cs="Times New Roman"/>
          <w:sz w:val="24"/>
        </w:rPr>
        <w:t xml:space="preserve">        3 класс</w:t>
      </w:r>
    </w:p>
    <w:p w:rsidR="006C3FAC" w:rsidRPr="00B5321C" w:rsidRDefault="006C3FAC" w:rsidP="001C4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bCs/>
          <w:sz w:val="24"/>
        </w:rPr>
        <w:t>Личностные результаты:</w:t>
      </w:r>
      <w:r w:rsidRPr="00B5321C">
        <w:rPr>
          <w:rFonts w:ascii="Times New Roman" w:hAnsi="Times New Roman" w:cs="Times New Roman"/>
          <w:sz w:val="24"/>
        </w:rPr>
        <w:br/>
        <w:t xml:space="preserve">У </w:t>
      </w:r>
      <w:proofErr w:type="gramStart"/>
      <w:r w:rsidRPr="00B5321C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B5321C">
        <w:rPr>
          <w:rFonts w:ascii="Times New Roman" w:hAnsi="Times New Roman" w:cs="Times New Roman"/>
          <w:sz w:val="24"/>
        </w:rPr>
        <w:t xml:space="preserve"> будут сформированы: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языка*;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умение использовать позитивную лексику, передающую положительные чувства в отношении своей Родины;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целостный взгляд на мир через знакомство с разнообразием природы в годовом цикле сезонов;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 xml:space="preserve">представление о разнообразии календарных традиций народов России и о гармоничном единстве жизни человека и природы в течение года; 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представление о необходимости бережного, уважительного отношения к культуре разных народов  России, выступающей в разнообразных культурных формах сезонного труда и праздничных обычаев  людей в течение года;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представление о навыках адаптации в мире через осознание ритмичности природного времени  в годовом цикле и единства жизни человека и природы в течение года;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представление о  социальной роли ученика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познавательные мотивы учебной деятельности;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представление об этических нормах через формулирование норм экологической этики;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 xml:space="preserve">потребность сотрудничества </w:t>
      </w:r>
      <w:proofErr w:type="gramStart"/>
      <w:r w:rsidRPr="00B5321C">
        <w:rPr>
          <w:rFonts w:ascii="Times New Roman" w:hAnsi="Times New Roman" w:cs="Times New Roman"/>
          <w:sz w:val="24"/>
        </w:rPr>
        <w:t>со</w:t>
      </w:r>
      <w:proofErr w:type="gramEnd"/>
      <w:r w:rsidRPr="00B5321C">
        <w:rPr>
          <w:rFonts w:ascii="Times New Roman" w:hAnsi="Times New Roman" w:cs="Times New Roman"/>
          <w:sz w:val="24"/>
        </w:rPr>
        <w:t xml:space="preserve"> взрослыми и сверстниками через соблюдение правил поведения на уроке;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выполнение правил работы в группе, 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6C3FAC" w:rsidRPr="00B5321C" w:rsidRDefault="006C3FAC" w:rsidP="001C49A2">
      <w:pPr>
        <w:numPr>
          <w:ilvl w:val="0"/>
          <w:numId w:val="17"/>
        </w:numPr>
        <w:tabs>
          <w:tab w:val="left" w:pos="851"/>
          <w:tab w:val="left" w:pos="141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6C3FAC" w:rsidRPr="00B5321C" w:rsidRDefault="006C3FAC" w:rsidP="001C49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B5321C">
        <w:rPr>
          <w:rFonts w:ascii="Times New Roman" w:hAnsi="Times New Roman" w:cs="Times New Roman"/>
          <w:bCs/>
          <w:sz w:val="24"/>
        </w:rPr>
        <w:t>Метапредметные</w:t>
      </w:r>
      <w:proofErr w:type="spellEnd"/>
      <w:r w:rsidRPr="00B5321C">
        <w:rPr>
          <w:rFonts w:ascii="Times New Roman" w:hAnsi="Times New Roman" w:cs="Times New Roman"/>
          <w:bCs/>
          <w:sz w:val="24"/>
        </w:rPr>
        <w:t xml:space="preserve"> результаты</w:t>
      </w:r>
    </w:p>
    <w:p w:rsidR="006C3FAC" w:rsidRPr="00B5321C" w:rsidRDefault="006C3FAC" w:rsidP="001C4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bCs/>
          <w:sz w:val="24"/>
        </w:rPr>
        <w:t>Регулятивные</w:t>
      </w:r>
      <w:r w:rsidRPr="00B5321C">
        <w:rPr>
          <w:rFonts w:ascii="Times New Roman" w:hAnsi="Times New Roman" w:cs="Times New Roman"/>
          <w:sz w:val="24"/>
        </w:rPr>
        <w:br/>
        <w:t>Обучающиеся научатся:</w:t>
      </w:r>
    </w:p>
    <w:p w:rsidR="006C3FAC" w:rsidRPr="00B5321C" w:rsidRDefault="006C3FAC" w:rsidP="001C49A2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понимать и принимать учебную задачу, сформулированную совместно с учителем;</w:t>
      </w:r>
    </w:p>
    <w:p w:rsidR="006C3FAC" w:rsidRPr="00B5321C" w:rsidRDefault="006C3FAC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6C3FAC" w:rsidRPr="00B5321C" w:rsidRDefault="006C3FAC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выделять из темы урока известные и неизвестные знания и умения;</w:t>
      </w:r>
    </w:p>
    <w:p w:rsidR="006C3FAC" w:rsidRPr="00B5321C" w:rsidRDefault="006C3FAC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планировать своё высказывание (выстраивать последовательность предложений для раскрытия темы);</w:t>
      </w:r>
    </w:p>
    <w:p w:rsidR="006C3FAC" w:rsidRPr="00B5321C" w:rsidRDefault="006C3FAC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планировать последовательность операций на отдельных этапах урока;</w:t>
      </w:r>
    </w:p>
    <w:p w:rsidR="006C3FAC" w:rsidRPr="00B5321C" w:rsidRDefault="006C3FAC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lastRenderedPageBreak/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6C3FAC" w:rsidRPr="00B5321C" w:rsidRDefault="006C3FAC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6C3FAC" w:rsidRPr="00B5321C" w:rsidRDefault="006C3FAC" w:rsidP="001C49A2">
      <w:pPr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соотносить выполнение работы с алгоритмом, составленным совместно с учителем;</w:t>
      </w:r>
    </w:p>
    <w:p w:rsidR="006C3FAC" w:rsidRPr="00B5321C" w:rsidRDefault="006C3FAC" w:rsidP="001C49A2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 xml:space="preserve">контролировать и корректировать свое поведение по отношению к сверстникам в ходе </w:t>
      </w:r>
      <w:r w:rsidRPr="002E40AF">
        <w:rPr>
          <w:rFonts w:ascii="Times New Roman" w:hAnsi="Times New Roman" w:cs="Times New Roman"/>
          <w:sz w:val="24"/>
        </w:rPr>
        <w:t>совместной деятельности</w:t>
      </w:r>
      <w:r w:rsidRPr="00B5321C">
        <w:rPr>
          <w:rFonts w:ascii="Times New Roman" w:hAnsi="Times New Roman" w:cs="Times New Roman"/>
          <w:sz w:val="28"/>
        </w:rPr>
        <w:t>.</w:t>
      </w:r>
    </w:p>
    <w:p w:rsidR="006C3FAC" w:rsidRPr="00B5321C" w:rsidRDefault="006C3FAC" w:rsidP="001C49A2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bCs/>
          <w:sz w:val="24"/>
        </w:rPr>
        <w:t>Познавательные:</w:t>
      </w:r>
      <w:r w:rsidRPr="00B5321C">
        <w:rPr>
          <w:rFonts w:ascii="Times New Roman" w:hAnsi="Times New Roman" w:cs="Times New Roman"/>
          <w:sz w:val="24"/>
        </w:rPr>
        <w:br/>
        <w:t>Обучающийся научится: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использовать схемы для выполнения заданий, в том числе схемы-аппликации, схемы-рисунки;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анализировать объекты окружающего мира, схемы, рисунки с выделением отличительных признаков;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классифицировать объекты по заданным (главным) критериям;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сравнивать объекты по заданным критериям (по эталону, на ощупь, по внешнему виду);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осуществлять синтез объектов при работе со схемами-аппликациями;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устанавливать причинно-следственные связи между явлениями;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6C3FAC" w:rsidRPr="00B5321C" w:rsidRDefault="006C3FAC" w:rsidP="001C49A2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моделировать различные явления природы (смена дня и ночи, смена времен года).</w:t>
      </w:r>
    </w:p>
    <w:p w:rsidR="006C3FAC" w:rsidRPr="00B5321C" w:rsidRDefault="006C3FAC" w:rsidP="001C49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bCs/>
          <w:sz w:val="24"/>
        </w:rPr>
        <w:t>Коммуникативные</w:t>
      </w:r>
      <w:r w:rsidRPr="00B5321C">
        <w:rPr>
          <w:rFonts w:ascii="Times New Roman" w:hAnsi="Times New Roman" w:cs="Times New Roman"/>
          <w:sz w:val="24"/>
        </w:rPr>
        <w:br/>
        <w:t>Обучающиеся научатся: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включаться в коллективное обсуждение вопросов с учителем и сверстниками;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формулировать ответы на вопросы;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договариваться и приходить к общему решению при выполнении заданий;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поддерживать в ходе выполнения задания доброжелательное общение друг с другом;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признавать свои ошибки, озвучивать их, соглашаться, если на ошибки указывают другие;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 xml:space="preserve">строить монологическое высказывание, владеть диалогической формой речи (с учетом возрастных особенностей, норм);  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готовить небольшие сообщения, проектные задания с помощью взрослых;</w:t>
      </w:r>
    </w:p>
    <w:p w:rsidR="006C3FAC" w:rsidRPr="00B5321C" w:rsidRDefault="006C3FAC" w:rsidP="001C49A2">
      <w:pPr>
        <w:numPr>
          <w:ilvl w:val="0"/>
          <w:numId w:val="2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B5321C">
        <w:rPr>
          <w:rFonts w:ascii="Times New Roman" w:hAnsi="Times New Roman" w:cs="Times New Roman"/>
          <w:sz w:val="24"/>
        </w:rPr>
        <w:t xml:space="preserve">составлять небольшие рассказы на заданную </w:t>
      </w:r>
      <w:r w:rsidRPr="001C49A2">
        <w:rPr>
          <w:rFonts w:ascii="Times New Roman" w:hAnsi="Times New Roman" w:cs="Times New Roman"/>
          <w:sz w:val="24"/>
        </w:rPr>
        <w:t>тему.</w:t>
      </w:r>
    </w:p>
    <w:p w:rsidR="006C3FAC" w:rsidRPr="00B5321C" w:rsidRDefault="006C3FAC" w:rsidP="001C49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B5321C">
        <w:rPr>
          <w:rFonts w:ascii="Times New Roman" w:hAnsi="Times New Roman" w:cs="Times New Roman"/>
          <w:bCs/>
          <w:sz w:val="24"/>
        </w:rPr>
        <w:t>Предметные результаты</w:t>
      </w:r>
    </w:p>
    <w:p w:rsidR="006C3FAC" w:rsidRPr="00B5321C" w:rsidRDefault="006C3FAC" w:rsidP="001C49A2">
      <w:pPr>
        <w:pStyle w:val="a7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 w:rsidRPr="00B5321C">
        <w:rPr>
          <w:rFonts w:eastAsia="Times New Roman" w:cs="Times New Roman"/>
        </w:rPr>
        <w:tab/>
      </w:r>
      <w:r w:rsidRPr="00B5321C">
        <w:rPr>
          <w:rFonts w:eastAsia="Times New Roman" w:cs="Times New Roman"/>
        </w:rPr>
        <w:tab/>
        <w:t>К концу 3 класса учащиеся получат возможность научиться: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Устанавливать связи: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Внутри природных сообществ: между растениями и животными, между разными группами животных;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Между деятельностью человека и условиями его жизни в разных природных зонах;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Между условиями жизни человека в разных природных зонах и устройством его быта (строения, одежда, питание).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 xml:space="preserve">Владеть умениями (в рамках </w:t>
      </w:r>
      <w:proofErr w:type="gramStart"/>
      <w:r w:rsidRPr="00B5321C">
        <w:rPr>
          <w:rFonts w:eastAsia="Times New Roman" w:cs="Times New Roman"/>
        </w:rPr>
        <w:t>изученного</w:t>
      </w:r>
      <w:proofErr w:type="gramEnd"/>
      <w:r w:rsidRPr="00B5321C">
        <w:rPr>
          <w:rFonts w:eastAsia="Times New Roman" w:cs="Times New Roman"/>
        </w:rPr>
        <w:t>):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 xml:space="preserve">Проводить наблюдения за природой родного края </w:t>
      </w:r>
      <w:proofErr w:type="gramStart"/>
      <w:r w:rsidRPr="00B5321C">
        <w:rPr>
          <w:rFonts w:eastAsia="Times New Roman" w:cs="Times New Roman"/>
        </w:rPr>
        <w:t xml:space="preserve">( </w:t>
      </w:r>
      <w:proofErr w:type="gramEnd"/>
      <w:r w:rsidRPr="00B5321C">
        <w:rPr>
          <w:rFonts w:eastAsia="Times New Roman" w:cs="Times New Roman"/>
        </w:rPr>
        <w:t>на примере одного из сообществ);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lastRenderedPageBreak/>
        <w:t>Оценивать устное высказывание одноклассников по его соответствию обсуждаемой теме, полноте и доказательности;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Уметь выделить главное в письменном тексте.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Знать: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Состав и свойства почвы;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Характерные признаки сезонов года родного края;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Названия основных сообществ (лес, луг, водоем);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Названия и отличительные признаки наиболее распространенных в родном крае растений и животных;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Названия и отличительные признаки особо охраняемых в данной местности растений и животных;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Особенности природы своего края;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Правила поведения в природе;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Имена выдающихся российских государственных деятелей (в изучаемый период): князья Владимир и Ярослав Мудрый, Александр Невский, Дмитрий Донской, царь Иван Грозный, князь Д. Пожарский и К. Минин.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Уметь: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Понимать условный язык карт и планов, пользоваться масштабом;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Находить на физической карте России природные зоны;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Характеризовать природные зоны и природные сообщества России;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Узнавать в окружающем мире изученные растения: мхи, папоротники, хвойные, цветковые;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Приводить примеры растений и животных природных зон и природных сообществ (2-3 объекта);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Фиксировать с помощью условных знаков основные признаки погоды; составлять устную характеристику погоды выбранных дней.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Школьникам, обучающимся по данной программе, предоставляется возможность овладеть следующими дополнительными умениями и знаниями: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Иметь представление об истории человека в древние времена.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>Знать имена исторических лиц древности: Аристотель, Александр Македонский; имена зарубежных ученых и путешественников: Ф. Магеллан, Х. Колумб, Н. Коперник, И. Ньютон.</w:t>
      </w:r>
    </w:p>
    <w:p w:rsidR="006C3FAC" w:rsidRPr="00B5321C" w:rsidRDefault="006C3FAC" w:rsidP="001C49A2">
      <w:pPr>
        <w:pStyle w:val="a7"/>
        <w:tabs>
          <w:tab w:val="left" w:pos="990"/>
        </w:tabs>
        <w:spacing w:line="240" w:lineRule="auto"/>
        <w:ind w:left="709"/>
        <w:jc w:val="both"/>
      </w:pPr>
      <w:r w:rsidRPr="00B5321C">
        <w:rPr>
          <w:rFonts w:eastAsia="Times New Roman" w:cs="Times New Roman"/>
        </w:rPr>
        <w:t xml:space="preserve">Иметь представление об истории родного края. </w:t>
      </w:r>
    </w:p>
    <w:p w:rsidR="006C3FAC" w:rsidRPr="00B5321C" w:rsidRDefault="007D6356" w:rsidP="001C49A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5321C">
        <w:rPr>
          <w:rFonts w:ascii="Times New Roman" w:hAnsi="Times New Roman" w:cs="Times New Roman"/>
          <w:sz w:val="24"/>
        </w:rPr>
        <w:t>4 класс</w:t>
      </w:r>
    </w:p>
    <w:p w:rsidR="004A5058" w:rsidRPr="00B5321C" w:rsidRDefault="004A5058" w:rsidP="001C49A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 xml:space="preserve">Результатами освоения программы «Окружающий мир» являются личностные, </w:t>
      </w:r>
      <w:proofErr w:type="spellStart"/>
      <w:r w:rsidRPr="00B5321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5321C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4A5058" w:rsidRPr="00B5321C" w:rsidRDefault="004A5058" w:rsidP="001C49A2">
      <w:pPr>
        <w:pStyle w:val="4"/>
        <w:spacing w:before="0" w:after="0" w:line="276" w:lineRule="auto"/>
        <w:ind w:left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5321C">
        <w:rPr>
          <w:rFonts w:ascii="Times New Roman" w:hAnsi="Times New Roman"/>
          <w:b w:val="0"/>
          <w:sz w:val="24"/>
          <w:szCs w:val="24"/>
        </w:rPr>
        <w:t>Личностные результаты</w:t>
      </w:r>
    </w:p>
    <w:p w:rsidR="004A5058" w:rsidRPr="00B5321C" w:rsidRDefault="004A5058" w:rsidP="001C49A2">
      <w:pPr>
        <w:tabs>
          <w:tab w:val="left" w:pos="0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4A5058" w:rsidRPr="00B5321C" w:rsidRDefault="004A5058" w:rsidP="001C49A2">
      <w:p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A5058" w:rsidRPr="00B5321C" w:rsidRDefault="004A5058" w:rsidP="001C49A2">
      <w:p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 xml:space="preserve">3. Формирование уважительного отношения к иному мнению, истории и культуре других народов. </w:t>
      </w:r>
    </w:p>
    <w:p w:rsidR="004A5058" w:rsidRPr="00B5321C" w:rsidRDefault="004A5058" w:rsidP="001C49A2">
      <w:p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4. Овладение начальными навыками адаптации в динамично изменяющемся и развивающемся мире.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7. Формирование эстетических потребностей, ценностей и чувств.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lastRenderedPageBreak/>
        <w:t xml:space="preserve">9. Развитие навыков сотрудничества </w:t>
      </w:r>
      <w:proofErr w:type="gramStart"/>
      <w:r w:rsidRPr="00B5321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321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21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5321C">
        <w:rPr>
          <w:rFonts w:ascii="Times New Roman" w:hAnsi="Times New Roman"/>
          <w:sz w:val="24"/>
          <w:szCs w:val="24"/>
        </w:rPr>
        <w:t xml:space="preserve"> результаты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 xml:space="preserve">1. Овладение способностью принимать и сохранять цели и задачи учебной деятельности, поиска средств её осуществления. 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2. Освоение способов решения проблем творческого и поискового характера.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3.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4. Использование знаково-символических сре</w:t>
      </w:r>
      <w:proofErr w:type="gramStart"/>
      <w:r w:rsidRPr="00B5321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5321C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 xml:space="preserve"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5321C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8.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 xml:space="preserve">9. Овладение базовыми предметными и </w:t>
      </w:r>
      <w:proofErr w:type="spellStart"/>
      <w:r w:rsidRPr="00B5321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5321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A5058" w:rsidRPr="00B5321C" w:rsidRDefault="004A5058" w:rsidP="001C49A2">
      <w:pPr>
        <w:pStyle w:val="4"/>
        <w:spacing w:before="0" w:after="0"/>
        <w:ind w:left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5321C">
        <w:rPr>
          <w:rFonts w:ascii="Times New Roman" w:hAnsi="Times New Roman"/>
          <w:b w:val="0"/>
          <w:sz w:val="24"/>
          <w:szCs w:val="24"/>
        </w:rPr>
        <w:t>Предметные результаты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 xml:space="preserve"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5321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5321C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4A5058" w:rsidRPr="00B5321C" w:rsidRDefault="004A5058" w:rsidP="001C49A2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1C">
        <w:rPr>
          <w:rFonts w:ascii="Times New Roman" w:hAnsi="Times New Roman" w:cs="Times New Roman"/>
          <w:sz w:val="24"/>
          <w:szCs w:val="24"/>
        </w:rPr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4A5058" w:rsidRPr="001C49A2" w:rsidRDefault="004A5058" w:rsidP="001C49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49A2">
        <w:rPr>
          <w:rFonts w:ascii="Times New Roman" w:hAnsi="Times New Roman" w:cs="Times New Roman"/>
          <w:sz w:val="24"/>
          <w:szCs w:val="24"/>
        </w:rPr>
        <w:t xml:space="preserve">5. Развитие навыков устанавливать и выявлять причинно-следственные связи в окружающем мире. </w:t>
      </w:r>
    </w:p>
    <w:p w:rsidR="001C49A2" w:rsidRPr="0056114E" w:rsidRDefault="0056114E" w:rsidP="002223A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r w:rsidRPr="0056114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1C49A2" w:rsidRPr="0056114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ОКРУЖАЮЩИЙ МИР (1-4 класс)</w:t>
      </w:r>
    </w:p>
    <w:p w:rsidR="002223A8" w:rsidRPr="00C17E0F" w:rsidRDefault="002223A8" w:rsidP="002E40AF">
      <w:pPr>
        <w:pStyle w:val="4"/>
        <w:spacing w:before="0" w:after="0"/>
        <w:ind w:left="709"/>
        <w:jc w:val="left"/>
        <w:rPr>
          <w:rFonts w:ascii="Times New Roman" w:hAnsi="Times New Roman"/>
          <w:b w:val="0"/>
          <w:sz w:val="24"/>
          <w:szCs w:val="24"/>
        </w:rPr>
      </w:pPr>
      <w:bookmarkStart w:id="7" w:name="_Toc279052297"/>
      <w:bookmarkStart w:id="8" w:name="_Toc279055313"/>
      <w:bookmarkEnd w:id="6"/>
      <w:r w:rsidRPr="00C17E0F">
        <w:rPr>
          <w:rFonts w:ascii="Times New Roman" w:hAnsi="Times New Roman"/>
          <w:b w:val="0"/>
          <w:sz w:val="24"/>
          <w:szCs w:val="24"/>
        </w:rPr>
        <w:t>Человек и природа</w:t>
      </w:r>
      <w:bookmarkEnd w:id="7"/>
      <w:bookmarkEnd w:id="8"/>
      <w:r w:rsidRPr="00C17E0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Неживая и живая природа. Признаки предметов (цвет, форма, сравнительные размеры и др.). </w:t>
      </w: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 Природные явления в творчестве народов России и мира.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Грибы съедобные и ядовитые. Правила сбора грибов.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</w:t>
      </w:r>
      <w:r w:rsidRPr="00C17E0F">
        <w:rPr>
          <w:rFonts w:ascii="Times New Roman" w:eastAsia="Calibri" w:hAnsi="Times New Roman" w:cs="Times New Roman"/>
          <w:sz w:val="24"/>
          <w:szCs w:val="24"/>
        </w:rPr>
        <w:lastRenderedPageBreak/>
        <w:t>воды, воздуха, полезных ископаемых, растительного и животного мира. Охрана природы в традиционной культуре России и мира.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2223A8" w:rsidRPr="00C17E0F" w:rsidRDefault="002223A8" w:rsidP="002E40AF">
      <w:pPr>
        <w:pStyle w:val="4"/>
        <w:spacing w:before="0" w:after="0"/>
        <w:ind w:left="709"/>
        <w:jc w:val="left"/>
        <w:rPr>
          <w:rFonts w:ascii="Times New Roman" w:hAnsi="Times New Roman"/>
          <w:b w:val="0"/>
          <w:sz w:val="24"/>
          <w:szCs w:val="24"/>
        </w:rPr>
      </w:pPr>
      <w:bookmarkStart w:id="9" w:name="_Toc279052298"/>
      <w:bookmarkStart w:id="10" w:name="_Toc279055314"/>
      <w:r w:rsidRPr="00C17E0F">
        <w:rPr>
          <w:rFonts w:ascii="Times New Roman" w:hAnsi="Times New Roman"/>
          <w:b w:val="0"/>
          <w:sz w:val="24"/>
          <w:szCs w:val="24"/>
        </w:rPr>
        <w:t>Человек и общество</w:t>
      </w:r>
      <w:bookmarkEnd w:id="9"/>
      <w:bookmarkEnd w:id="10"/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2223A8" w:rsidRPr="00C17E0F" w:rsidRDefault="002223A8" w:rsidP="002E40AF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iCs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</w:t>
      </w:r>
      <w:r w:rsidRPr="00C17E0F">
        <w:rPr>
          <w:rFonts w:ascii="Times New Roman" w:eastAsia="Calibri" w:hAnsi="Times New Roman" w:cs="Times New Roman"/>
          <w:iCs/>
          <w:sz w:val="24"/>
          <w:szCs w:val="24"/>
        </w:rPr>
        <w:t xml:space="preserve">Внутренний мир человека: общее представление о человеческих свойствах и качествах.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Экскурсия (очная или заочная с помощью ИКТ) в портретную галерею художественного музея. </w:t>
      </w:r>
    </w:p>
    <w:p w:rsidR="002223A8" w:rsidRPr="00C17E0F" w:rsidRDefault="002223A8" w:rsidP="002E40AF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E0F">
        <w:rPr>
          <w:rFonts w:ascii="Times New Roman" w:hAnsi="Times New Roman"/>
          <w:sz w:val="24"/>
          <w:szCs w:val="24"/>
        </w:rPr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2223A8" w:rsidRPr="00C17E0F" w:rsidRDefault="002223A8" w:rsidP="002E40AF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E0F">
        <w:rPr>
          <w:rFonts w:ascii="Times New Roman" w:hAnsi="Times New Roman"/>
          <w:sz w:val="24"/>
          <w:szCs w:val="24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 мнению друг друга, духовная солидарность.</w:t>
      </w:r>
    </w:p>
    <w:p w:rsidR="002223A8" w:rsidRPr="00C17E0F" w:rsidRDefault="002223A8" w:rsidP="002E40AF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E0F">
        <w:rPr>
          <w:rFonts w:ascii="Times New Roman" w:hAnsi="Times New Roman"/>
          <w:sz w:val="24"/>
          <w:szCs w:val="24"/>
        </w:rPr>
        <w:t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2223A8" w:rsidRPr="00C17E0F" w:rsidRDefault="002223A8" w:rsidP="002E40AF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E0F">
        <w:rPr>
          <w:rFonts w:ascii="Times New Roman" w:hAnsi="Times New Roman"/>
          <w:sz w:val="24"/>
          <w:szCs w:val="24"/>
        </w:rPr>
        <w:t>Экскурсия в краеведческий музей для знакомства с семейной культурой народов своего края (по выбору).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 условие плодотворной учёбы и успешного развития в школьные годы.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Экскурсия в школьный музей для знакомства с историей школы и достижениями её выдающихся выпускников.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Важное значение сре</w:t>
      </w: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C17E0F">
        <w:rPr>
          <w:rFonts w:ascii="Times New Roman" w:eastAsia="Calibri" w:hAnsi="Times New Roman" w:cs="Times New Roman"/>
          <w:sz w:val="24"/>
          <w:szCs w:val="24"/>
        </w:rPr>
        <w:t>язи в жизни человека и общества: почта, телеграф, телефон, электронная почта. Краткая история сре</w:t>
      </w: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язи. Телефоны экстренной помощи.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C17E0F">
        <w:rPr>
          <w:rFonts w:ascii="Times New Roman" w:eastAsia="Calibri" w:hAnsi="Times New Roman" w:cs="Times New Roman"/>
          <w:sz w:val="24"/>
          <w:szCs w:val="24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Экскурсия в краеведческий музей для знакомства с традиционной культурой народов своего края.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</w:t>
      </w:r>
      <w:r w:rsidRPr="00C17E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своего края. Личная ответственность каждого человека за сохранность историко-культурного наследия своего края.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2223A8" w:rsidRPr="00C17E0F" w:rsidRDefault="002223A8" w:rsidP="002E40AF">
      <w:pPr>
        <w:pStyle w:val="4"/>
        <w:spacing w:before="0" w:after="0"/>
        <w:ind w:left="709"/>
        <w:jc w:val="left"/>
        <w:rPr>
          <w:rFonts w:ascii="Times New Roman" w:hAnsi="Times New Roman"/>
          <w:b w:val="0"/>
          <w:sz w:val="24"/>
          <w:szCs w:val="24"/>
        </w:rPr>
      </w:pPr>
      <w:bookmarkStart w:id="11" w:name="_Toc279052299"/>
      <w:bookmarkStart w:id="12" w:name="_Toc279055315"/>
      <w:r w:rsidRPr="00C17E0F">
        <w:rPr>
          <w:rFonts w:ascii="Times New Roman" w:hAnsi="Times New Roman"/>
          <w:b w:val="0"/>
          <w:sz w:val="24"/>
          <w:szCs w:val="24"/>
        </w:rPr>
        <w:t>Правила безопасной жизни</w:t>
      </w:r>
      <w:bookmarkEnd w:id="11"/>
      <w:bookmarkEnd w:id="12"/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Ценность здоровья и здорового образа жизни.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в природе. </w:t>
      </w:r>
    </w:p>
    <w:p w:rsidR="002223A8" w:rsidRPr="00C17E0F" w:rsidRDefault="002223A8" w:rsidP="002E40A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17E0F">
        <w:rPr>
          <w:rFonts w:ascii="Times New Roman" w:eastAsia="Calibri" w:hAnsi="Times New Roman" w:cs="Times New Roman"/>
          <w:sz w:val="24"/>
          <w:szCs w:val="24"/>
        </w:rPr>
        <w:t xml:space="preserve">Забота о здоровье и безопасности окружающих людей — нравственный долг каждого человека. </w:t>
      </w:r>
    </w:p>
    <w:p w:rsidR="00A57803" w:rsidRDefault="00C17E0F" w:rsidP="002E40A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17E0F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 xml:space="preserve"> (66-68ч)</w:t>
      </w:r>
    </w:p>
    <w:p w:rsidR="00C17E0F" w:rsidRPr="00016894" w:rsidRDefault="00C17E0F" w:rsidP="002E40AF">
      <w:pPr>
        <w:numPr>
          <w:ilvl w:val="1"/>
          <w:numId w:val="1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6894">
        <w:rPr>
          <w:rFonts w:ascii="Times New Roman" w:eastAsia="Calibri" w:hAnsi="Times New Roman" w:cs="Times New Roman"/>
          <w:i/>
          <w:sz w:val="24"/>
          <w:szCs w:val="24"/>
          <w:u w:val="single"/>
        </w:rPr>
        <w:t>Мы и наш мир – 1</w:t>
      </w:r>
      <w:r>
        <w:rPr>
          <w:rFonts w:ascii="Times New Roman" w:hAnsi="Times New Roman"/>
          <w:i/>
          <w:sz w:val="24"/>
          <w:szCs w:val="24"/>
          <w:u w:val="single"/>
        </w:rPr>
        <w:t>6</w:t>
      </w:r>
      <w:r w:rsidRPr="00016894">
        <w:rPr>
          <w:rFonts w:ascii="Times New Roman" w:eastAsia="Calibri" w:hAnsi="Times New Roman" w:cs="Times New Roman"/>
          <w:i/>
          <w:sz w:val="24"/>
          <w:szCs w:val="24"/>
          <w:u w:val="single"/>
        </w:rPr>
        <w:t>ч.</w:t>
      </w:r>
      <w:r w:rsidRPr="00016894">
        <w:rPr>
          <w:rFonts w:ascii="Times New Roman" w:eastAsia="Calibri" w:hAnsi="Times New Roman" w:cs="Times New Roman"/>
          <w:sz w:val="24"/>
          <w:szCs w:val="24"/>
        </w:rPr>
        <w:t xml:space="preserve"> Что такое окружающий мир. Природа. Неживая и живая природа. Культура. Природа в творчестве человека. Мы – люди. Как мы общаемся с миром. Люди – творцы культуры.</w:t>
      </w:r>
    </w:p>
    <w:p w:rsidR="00C17E0F" w:rsidRPr="00016894" w:rsidRDefault="00C17E0F" w:rsidP="002E40AF">
      <w:pPr>
        <w:numPr>
          <w:ilvl w:val="1"/>
          <w:numId w:val="1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016894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Наш класс – 1</w:t>
      </w:r>
      <w:r>
        <w:rPr>
          <w:rFonts w:ascii="Times New Roman" w:hAnsi="Times New Roman"/>
          <w:i/>
          <w:sz w:val="24"/>
          <w:szCs w:val="24"/>
          <w:u w:val="single"/>
        </w:rPr>
        <w:t>8</w:t>
      </w:r>
      <w:r w:rsidRPr="00016894">
        <w:rPr>
          <w:rFonts w:ascii="Times New Roman" w:eastAsia="Calibri" w:hAnsi="Times New Roman" w:cs="Times New Roman"/>
          <w:i/>
          <w:sz w:val="24"/>
          <w:szCs w:val="24"/>
          <w:u w:val="single"/>
        </w:rPr>
        <w:t>ч</w:t>
      </w:r>
      <w:r w:rsidRPr="00016894">
        <w:rPr>
          <w:rFonts w:ascii="Times New Roman" w:eastAsia="Calibri" w:hAnsi="Times New Roman" w:cs="Times New Roman"/>
          <w:sz w:val="24"/>
          <w:szCs w:val="24"/>
        </w:rPr>
        <w:t>. Наш кла</w:t>
      </w:r>
      <w:proofErr w:type="gramStart"/>
      <w:r w:rsidRPr="00016894">
        <w:rPr>
          <w:rFonts w:ascii="Times New Roman" w:eastAsia="Calibri" w:hAnsi="Times New Roman" w:cs="Times New Roman"/>
          <w:sz w:val="24"/>
          <w:szCs w:val="24"/>
        </w:rPr>
        <w:t>сс в шк</w:t>
      </w:r>
      <w:proofErr w:type="gramEnd"/>
      <w:r w:rsidRPr="00016894">
        <w:rPr>
          <w:rFonts w:ascii="Times New Roman" w:eastAsia="Calibri" w:hAnsi="Times New Roman" w:cs="Times New Roman"/>
          <w:sz w:val="24"/>
          <w:szCs w:val="24"/>
        </w:rPr>
        <w:t>оле. Мы – дружный класс. Учитель наставник и друг. Природа в классе. Как ухаживать за комнатными растениями. Что растёт у школы. Мир за стеклянным берегом. Кто ещё у нас живёт. Какие бывают животные. Делу – время. Книга – наставник и друг. Потехе – час.</w:t>
      </w:r>
    </w:p>
    <w:p w:rsidR="00C17E0F" w:rsidRPr="00016894" w:rsidRDefault="00C17E0F" w:rsidP="002E40AF">
      <w:pPr>
        <w:numPr>
          <w:ilvl w:val="1"/>
          <w:numId w:val="1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016894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Наш дом и семья – 1</w:t>
      </w:r>
      <w:r>
        <w:rPr>
          <w:rFonts w:ascii="Times New Roman" w:hAnsi="Times New Roman"/>
          <w:i/>
          <w:sz w:val="24"/>
          <w:szCs w:val="24"/>
          <w:u w:val="single"/>
        </w:rPr>
        <w:t>6</w:t>
      </w:r>
      <w:r w:rsidRPr="00016894">
        <w:rPr>
          <w:rFonts w:ascii="Times New Roman" w:eastAsia="Calibri" w:hAnsi="Times New Roman" w:cs="Times New Roman"/>
          <w:i/>
          <w:sz w:val="24"/>
          <w:szCs w:val="24"/>
          <w:u w:val="single"/>
        </w:rPr>
        <w:t>ч</w:t>
      </w:r>
      <w:r w:rsidRPr="00016894">
        <w:rPr>
          <w:rFonts w:ascii="Times New Roman" w:eastAsia="Calibri" w:hAnsi="Times New Roman" w:cs="Times New Roman"/>
          <w:sz w:val="24"/>
          <w:szCs w:val="24"/>
        </w:rPr>
        <w:t>. Мы в семье. Моя семья – часть моего народа. Природа в семье. Откуда в наш дом приходят вода, газ и электричество. Красивые камни в нашем доме. Комнатные растения у нас дома. Выйдем в сад. Овощи и фрукты на нашем столе. Про хлеб и кашу, про чай и кофе. Дикорастущие и культурные растения. Собака в нашем доме. Кошка в нашем доме. Дикие и домашние животные. С утра до вечера.</w:t>
      </w:r>
    </w:p>
    <w:p w:rsidR="00C17E0F" w:rsidRPr="00016894" w:rsidRDefault="00C17E0F" w:rsidP="002E40AF">
      <w:pPr>
        <w:numPr>
          <w:ilvl w:val="1"/>
          <w:numId w:val="1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016894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Город и село – 1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016894">
        <w:rPr>
          <w:rFonts w:ascii="Times New Roman" w:eastAsia="Calibri" w:hAnsi="Times New Roman" w:cs="Times New Roman"/>
          <w:i/>
          <w:sz w:val="24"/>
          <w:szCs w:val="24"/>
          <w:u w:val="single"/>
        </w:rPr>
        <w:t>ч</w:t>
      </w:r>
      <w:r w:rsidRPr="00016894">
        <w:rPr>
          <w:rFonts w:ascii="Times New Roman" w:eastAsia="Calibri" w:hAnsi="Times New Roman" w:cs="Times New Roman"/>
          <w:sz w:val="24"/>
          <w:szCs w:val="24"/>
        </w:rPr>
        <w:t>. Мы в городе, селе. Красота любимого города и родного села. Природа в городе. Что растёт в городе. Чудесные цветники. В ботаническом саду. Кто живёт в парке. В зоопарке. Войдём в музей. Мы помним наших земляков. Все профессии важны. Россия – наша Родина. Москва – столица России. Мы – семья народов России. Природа России. Охрана природы. Красная книга России. Заповедные тропинки.</w:t>
      </w:r>
    </w:p>
    <w:p w:rsidR="00C17E0F" w:rsidRPr="00016894" w:rsidRDefault="00C17E0F" w:rsidP="002E40AF">
      <w:pPr>
        <w:numPr>
          <w:ilvl w:val="1"/>
          <w:numId w:val="14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016894">
        <w:rPr>
          <w:rFonts w:ascii="Times New Roman" w:eastAsia="Calibri" w:hAnsi="Times New Roman" w:cs="Times New Roman"/>
          <w:i/>
          <w:sz w:val="24"/>
          <w:szCs w:val="24"/>
          <w:u w:val="single"/>
        </w:rPr>
        <w:t>Человек и окружающий мир – 4ч</w:t>
      </w:r>
      <w:r w:rsidRPr="00016894">
        <w:rPr>
          <w:rFonts w:ascii="Times New Roman" w:eastAsia="Calibri" w:hAnsi="Times New Roman" w:cs="Times New Roman"/>
          <w:sz w:val="24"/>
          <w:szCs w:val="24"/>
        </w:rPr>
        <w:t>. Взгляни на человека. Всему свой черёд. У каждого времени свой плод. Я – часть мира.</w:t>
      </w:r>
    </w:p>
    <w:p w:rsidR="00C17E0F" w:rsidRPr="00C17E0F" w:rsidRDefault="00C17E0F" w:rsidP="002E40A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7E0F">
        <w:rPr>
          <w:rFonts w:ascii="Times New Roman" w:hAnsi="Times New Roman" w:cs="Times New Roman"/>
          <w:sz w:val="24"/>
          <w:szCs w:val="24"/>
        </w:rPr>
        <w:t>2 класс (68ч)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</w:rPr>
      </w:pPr>
      <w:r w:rsidRPr="00C17E0F">
        <w:rPr>
          <w:rFonts w:ascii="Times New Roman" w:eastAsia="Calibri" w:hAnsi="Times New Roman" w:cs="Times New Roman"/>
          <w:bCs/>
          <w:sz w:val="24"/>
        </w:rPr>
        <w:t>Время и календарь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(13ч + 1ч экскурсия в музей + 1ч практическая работа с термометром)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 Способы измерения времени; старинные и современные часы. Календарь. Названия месяцев и дней недели. Народный календарь. Наши праздники. Экологический календарь.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</w:rPr>
      </w:pPr>
      <w:r w:rsidRPr="00C17E0F">
        <w:rPr>
          <w:rFonts w:ascii="Times New Roman" w:eastAsia="Calibri" w:hAnsi="Times New Roman" w:cs="Times New Roman"/>
          <w:bCs/>
          <w:sz w:val="24"/>
        </w:rPr>
        <w:t xml:space="preserve">Осень 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(16 ч +2 ч экскурсии-прогулки + 1 ч подвижные старинные осенние игры)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 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 xml:space="preserve">Загадки о солнце, земле, воде, дожде, грозе. Особая пора осеннего равноденствия в природе и культуре.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 Травянистые растения ближайшего природного окружения. Осенние изменения в </w:t>
      </w:r>
      <w:r w:rsidRPr="00C17E0F">
        <w:rPr>
          <w:rFonts w:ascii="Times New Roman" w:eastAsia="Calibri" w:hAnsi="Times New Roman" w:cs="Times New Roman"/>
          <w:sz w:val="24"/>
        </w:rPr>
        <w:lastRenderedPageBreak/>
        <w:t>жизни травянистых растений. Народные осенние приметы и присловья. Деревья и кустарники родного края. Загадки о деревьях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 xml:space="preserve">и </w:t>
      </w:r>
      <w:proofErr w:type="gramStart"/>
      <w:r w:rsidRPr="00C17E0F">
        <w:rPr>
          <w:rFonts w:ascii="Times New Roman" w:eastAsia="Calibri" w:hAnsi="Times New Roman" w:cs="Times New Roman"/>
          <w:sz w:val="24"/>
        </w:rPr>
        <w:t>кустарниках</w:t>
      </w:r>
      <w:proofErr w:type="gramEnd"/>
      <w:r w:rsidRPr="00C17E0F">
        <w:rPr>
          <w:rFonts w:ascii="Times New Roman" w:eastAsia="Calibri" w:hAnsi="Times New Roman" w:cs="Times New Roman"/>
          <w:sz w:val="24"/>
        </w:rPr>
        <w:t>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 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 Птицы, их жизнь летом и осенью. Перелетные и зимующие птицы. Уменьшение продолжительности дня осенью — сигнал к началу перелета.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 Звери, их жизнь летом и осенью. Загадки о зверях.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Осенние изменения в жизни лягушек, жаб, змей, ящериц. Правила поведения в природе, направленные на сбережение растений, насекомых, птиц, зверей, грибов. Укрепление и охрана здоровья летом и осенью. Летние и осенние игры. 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</w:rPr>
      </w:pPr>
      <w:r w:rsidRPr="00C17E0F">
        <w:rPr>
          <w:rFonts w:ascii="Times New Roman" w:eastAsia="Calibri" w:hAnsi="Times New Roman" w:cs="Times New Roman"/>
          <w:bCs/>
          <w:sz w:val="24"/>
        </w:rPr>
        <w:t>Зима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(13 ч +2ч экскурсии-прогулки)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Народные названия зимних месяцев. Зимние приметы и присловья. Особая пора зимнего солнцеворота. Зима — время сказок. Неживая природа зимой. Свойства снега и льда. Загадки о снеге и льде. 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 Травянистые растения зимой, значение снега в их жизни. Насекомые зимой (рассматриваются примеры, показывающие, что насекомые могут зимовать на стадии яиц, личинок, куколок, взрослых животных). 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 Подкормка птиц зимой.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Жизнь зверей зимой. Следы зверей на снегу. Подкормка диких зверей зимой. Загадки и сказки о диких животных. Взаимосвязи в природе (на примере зимней жизни леса).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Культура поведения в природе зимой. Укрепление и охрана здоровья зимой. Зимние игры.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</w:rPr>
      </w:pPr>
      <w:r w:rsidRPr="00C17E0F">
        <w:rPr>
          <w:rFonts w:ascii="Times New Roman" w:eastAsia="Calibri" w:hAnsi="Times New Roman" w:cs="Times New Roman"/>
          <w:bCs/>
          <w:sz w:val="24"/>
        </w:rPr>
        <w:t>Весна и лето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(15ч +2 ч экскурсии + 2ч подвижные игры)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 xml:space="preserve">Народные названия весенних месяцев. Три встречи весны. Весенние приметы и присловья.  Неживая природа весной (высота солнца над горизонтом, температура, таяние снега, ледоход, половодье и т. д.). Народные песни в пору ледохода. Деревья и кустарники весной: начало </w:t>
      </w:r>
      <w:proofErr w:type="spellStart"/>
      <w:r w:rsidRPr="00C17E0F">
        <w:rPr>
          <w:rFonts w:ascii="Times New Roman" w:eastAsia="Calibri" w:hAnsi="Times New Roman" w:cs="Times New Roman"/>
          <w:sz w:val="24"/>
        </w:rPr>
        <w:t>сокодвижения</w:t>
      </w:r>
      <w:proofErr w:type="spellEnd"/>
      <w:r w:rsidRPr="00C17E0F">
        <w:rPr>
          <w:rFonts w:ascii="Times New Roman" w:eastAsia="Calibri" w:hAnsi="Times New Roman" w:cs="Times New Roman"/>
          <w:sz w:val="24"/>
        </w:rPr>
        <w:t>, цветение, набухание почек и распускание листьев. Охрана деревьев и кустарников весной. Загадки о березе. 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Жизнь птиц весной и их охрана. Весенние изменения в жизни зверей, лягушек и жаб, ящериц и змей. 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gramStart"/>
      <w:r w:rsidRPr="00C17E0F">
        <w:rPr>
          <w:rFonts w:ascii="Times New Roman" w:eastAsia="Calibri" w:hAnsi="Times New Roman" w:cs="Times New Roman"/>
          <w:sz w:val="24"/>
        </w:rPr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  <w:r w:rsidRPr="00C17E0F">
        <w:rPr>
          <w:rFonts w:ascii="Times New Roman" w:eastAsia="Calibri" w:hAnsi="Times New Roman" w:cs="Times New Roman"/>
          <w:sz w:val="24"/>
        </w:rPr>
        <w:t xml:space="preserve"> 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 Укрепление и охрана здоровья весной. Весенние игры. Народные весенние </w:t>
      </w:r>
      <w:r w:rsidRPr="00C17E0F">
        <w:rPr>
          <w:rFonts w:ascii="Times New Roman" w:eastAsia="Calibri" w:hAnsi="Times New Roman" w:cs="Times New Roman"/>
          <w:sz w:val="24"/>
        </w:rPr>
        <w:lastRenderedPageBreak/>
        <w:t>праздники. Проводы весны. Народные названия летних месяцев. Летние приметы и присловья.  Труд людей летом. Народные летние праздники.</w:t>
      </w:r>
    </w:p>
    <w:p w:rsidR="00C17E0F" w:rsidRPr="00C17E0F" w:rsidRDefault="00C17E0F" w:rsidP="002E4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17E0F">
        <w:rPr>
          <w:rFonts w:ascii="Times New Roman" w:eastAsia="Calibri" w:hAnsi="Times New Roman" w:cs="Times New Roman"/>
          <w:sz w:val="24"/>
        </w:rPr>
        <w:t>Лекарственные травы, правила их сбора. Народные рецепты и «зеленая аптека».</w:t>
      </w:r>
    </w:p>
    <w:p w:rsidR="00C17E0F" w:rsidRDefault="00C17E0F" w:rsidP="002E40A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(68ч)</w:t>
      </w:r>
    </w:p>
    <w:p w:rsidR="00417532" w:rsidRPr="00417532" w:rsidRDefault="00417532" w:rsidP="002E40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17532">
        <w:rPr>
          <w:rFonts w:ascii="Times New Roman" w:hAnsi="Times New Roman" w:cs="Times New Roman"/>
          <w:sz w:val="24"/>
          <w:szCs w:val="28"/>
        </w:rPr>
        <w:t>Радость познания (12 ч)</w:t>
      </w:r>
    </w:p>
    <w:p w:rsidR="00417532" w:rsidRPr="00417532" w:rsidRDefault="00417532" w:rsidP="002E40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17532">
        <w:rPr>
          <w:rFonts w:ascii="Times New Roman" w:hAnsi="Times New Roman" w:cs="Times New Roman"/>
          <w:sz w:val="24"/>
          <w:szCs w:val="28"/>
        </w:rPr>
        <w:t>Мир как дом (24ч)</w:t>
      </w:r>
    </w:p>
    <w:p w:rsidR="00417532" w:rsidRPr="00417532" w:rsidRDefault="00417532" w:rsidP="002E40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17532">
        <w:rPr>
          <w:rFonts w:ascii="Times New Roman" w:hAnsi="Times New Roman" w:cs="Times New Roman"/>
          <w:sz w:val="24"/>
          <w:szCs w:val="28"/>
        </w:rPr>
        <w:t>Дом как мир (23ч)</w:t>
      </w:r>
    </w:p>
    <w:p w:rsidR="00417532" w:rsidRPr="00417532" w:rsidRDefault="00417532" w:rsidP="002E40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17532">
        <w:rPr>
          <w:rFonts w:ascii="Times New Roman" w:hAnsi="Times New Roman" w:cs="Times New Roman"/>
          <w:sz w:val="24"/>
          <w:szCs w:val="28"/>
        </w:rPr>
        <w:t>В поисках всемирного наследия (9ч)</w:t>
      </w:r>
    </w:p>
    <w:p w:rsidR="00C17E0F" w:rsidRDefault="00D735B6" w:rsidP="002E40A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класс(68ч)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bCs/>
          <w:color w:val="000000"/>
          <w:sz w:val="24"/>
        </w:rPr>
        <w:t>Мы</w:t>
      </w:r>
      <w:r w:rsidRPr="00D735B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35B6">
        <w:rPr>
          <w:rFonts w:ascii="Times New Roman" w:hAnsi="Times New Roman" w:cs="Times New Roman"/>
          <w:bCs/>
          <w:color w:val="000000"/>
          <w:sz w:val="24"/>
          <w:szCs w:val="24"/>
        </w:rPr>
        <w:t>- граждане единого Отечества (11 ч)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Необходимость объединения людей в сообщества. Различные типы сообществ и общественных групп. Общие цели и интересы — основа объединения людей в сообщества. Распределение обязанностей и разделение труда в сообществах наших предков и в современных обществах. Духовно-нравственные и культурные ценности — основа жизнеспособности российского общества. Значения понятий «гражданин», «гражданское общество», «соотечественник».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Российский народ как сообщество граждан, связанных едиными целями и интересами. Факторы, объединяющие граждан России между собой: память о прошлом, созидательный труд в настоящем и надежды на будущее. Государственный язык и символика России (герб, флаг, гимн).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Конституция РФ как документ, раскрывающий вопросы государственного устройства страны, свободы, прав и обязанностей её граждан. Статьи Конституции РФ и нравственные правила, выработанные в отечественной и мировой культуре.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Права ребёнка, гарантированные Федеральным законом. Происхождение закона от положений Конституции РФ и важнейших документов ООН. Права ребёнка и нравственное отношение к детям, выработанное в культуре народов России. Важность Десятого принципа Декларации прав ребёнка ООН. Специальная лексика Федерального закона о правах ребёнка, Всеобщей Декларации прав человека и Декларации прав ребёнка ООН.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Особенности государственного устройства РФ как независимой демократической республики и Конституция страны. Президент Российской Федерации — глава государства. Три ветви государственной власти.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Особенности субъектов РФ в зависимости от принадлежности к той или иной группе. Устройство региональных органов государственной власти. Республики РФ как субъекты Российской Федерации. Субъекты РФ на карте России.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Устройство государственной границы в настоящее время и в старину. Цель обустройства государственной границы. Ближайшие соседи России в мире.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Путешествия в Беларусь и Монголию. Добрососедство разных стран на Земле как культурная ценность.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Творческое сотрудничество как общественно значимая ценность в культуре народов России и мира. Родные языки и творчество народов России как источник сведений о прошлом и носитель нравственных норм и идеалов. Жизнь и деятельность создателя национальной письменности как хранителя культурного наследия своего народа и всей России. 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Диалог культур народов России как способ взаимного духовного и культурного обогащения. Роль русского языка и культуры в творчестве выдающихся деятелей культуры народов России, в сложении общенациональных российских нравственных норм и идеалов. Жизнь и творчество выдающихся деятелей культуры народов России (в том числе своего края) как создателей общего культурного наследия нашего Отечества.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35B6">
        <w:rPr>
          <w:rFonts w:ascii="Times New Roman" w:hAnsi="Times New Roman" w:cs="Times New Roman"/>
          <w:bCs/>
          <w:color w:val="000000"/>
          <w:sz w:val="24"/>
          <w:szCs w:val="24"/>
        </w:rPr>
        <w:t>По родным просторам (22 ч)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Физическая карта России. Россия — самая большая по территории страна мира. Общее представление о природе России (с опорой на физическую карту).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низменности, возвышенности, холмы, балки, овраги. Равнины и горы России. Особенности поверхности родного края (краткая характеристика на основе наблюдений).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Полезные ископаемые России, их роль в хозяйстве страны, условные обозначения на карте. Нефть и природный газ - важнейшие подземные богатства России. Бережное отношение к полезным ископаемым.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Реки России их значение в жизни людей, обозначение на карте. Части реки. Разнообразие рек России. Крупнейшие и наиболее известные реки нашей страны.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Озёра России, их значение в жизни людей, обозначение на карте. Разнообразие озёр России. Крупнейшие и наиболее известные озёра нашей страны.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Моря, омывающие берега России, их принадлежность к трём океанам, роль в жизни людей. Сравнительная характеристика Белого и Чёрного морей.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зоны, порядок их смены в направлении с севера на юг. Карта природных зон России. Причины смены природных зон. Представление о высотной поясности.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Зона тундры. Природные условия, растительный и животный мир тундры. Экологические связи в тундровом сообществе. Оленеводство — основное занятие северных народов.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Лесотундра как переходная зона между тундрой и лесами. Лесные зоны России: зона тайги, зона смешанных и широколиственных лесов. Природные условия, растительный и животный мир лесных зон. Экологические связи в лесных сообществах.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Лесостепь как переходная зона между лесами и степями. Зона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её экологические последствия.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Полупустыня как переходная зона между степями и пустынями. Зона пустынь. Природные условия, растительный и животный мир пустынь. Экологические связи в пустынном сообществе. 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Черноморское побережье Кавказа. Субтропическая зона. Природные условия, растительный и животный мир Черноморского побережья Кавказа, экологические связи в природе этих мест. Город-курорт Сочи - главная здравница страны. 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Особенности хозяйственной жизни народов России. Зависимость её от особенностей природных зон обитания. Ландшафт, растительный и животный мир родного края в загадках, пословицах, сказках, преданиях, местных названиях.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Особенности кочевого и оседлого образа жизни некоторых народов Сибири, различия бытового уклада, основных занятий и обычаев в соответствии с характерными чертами природных зон их традиционного обитания.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Экологические проблемы и охрана природы в разных природных зонах России. Растения и животные из Красной книги России, обитающие в различных природных зонах, и меры по их охране.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Заповедники и национальные парки России, расположенные в различных природных зонах, их вклад в охрану природы страны.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35B6">
        <w:rPr>
          <w:rFonts w:ascii="Times New Roman" w:hAnsi="Times New Roman" w:cs="Times New Roman"/>
          <w:bCs/>
          <w:color w:val="000000"/>
          <w:sz w:val="24"/>
          <w:szCs w:val="24"/>
        </w:rPr>
        <w:t>Путешествие по Реке времени (28 ч)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Героико-эпические песни, предания, сказания, легенды как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br/>
        <w:t>форма устной памяти о прошлом до изобретения письменности. Особенности устной памяти о далёком прошлом: соединение реальной основы с поэтическим вымыслом, отражающим народную оценку события или исторической эпохи. Два значения понятия истории: как науки, исследующей события, происшедшие в мире человеческих сообществ, и как последовательности и причинно-следственной взаимосвязи этих событий во времени. Традиции счёта исторического времени и схематичное представление хронологии (схема «Река времени», лента времени). Роль и место Геродота и летописца Нестора в мировой и отечественной исторической науке.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Роль археологии в изучении прошлого. Особенности работы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br/>
        <w:t>археологов. Олень — золотые рога: археологические находки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br/>
        <w:t>из скифских курганов и в Сибири. Российские учёные-археологи, их вклад в мировую и отечественную историческую науку.</w:t>
      </w:r>
      <w:r w:rsidRPr="00D735B6">
        <w:rPr>
          <w:rFonts w:ascii="Times New Roman" w:hAnsi="Times New Roman" w:cs="Times New Roman"/>
          <w:sz w:val="24"/>
          <w:szCs w:val="24"/>
        </w:rPr>
        <w:t xml:space="preserve"> 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«Повесть временных лет» — древнерусская летопись. Многообразие славянских и неславянских племён, обитавших на </w:t>
      </w:r>
      <w:r w:rsidRPr="00D7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Восточно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t>-европейской равнине. Связь названий славянских племён с особенностями мест обитания и именами предполагаемых родоначальников.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Древние торговые пути, их значение в объединении разных племён в единое Древнерусское государство. Роль городов в создании и распространении единой древнерусской культуры. Берестяные грамоты в археологических раскопках Великого Новгорода как доказательство грамотности населения Древней Руси.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Важнейшие деяния княгини Ольги, князей Владимира Святого и </w:t>
      </w:r>
      <w:proofErr w:type="spell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Яростава</w:t>
      </w:r>
      <w:proofErr w:type="spell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Мудрого, их роль в развитии древнерусской культуры и государственности. Последствия для истории и культуры России выбора князя Владимира, крестившего Древнюю Русь: вхождение страны в ряд 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христианских государств мира, принятие славянской письменности, </w:t>
      </w:r>
      <w:r w:rsidRPr="00D7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утверждение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духовно-нравственных ориентиров христианства.</w:t>
      </w:r>
      <w:r w:rsidRPr="00D735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Выбор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как проявление духовно-нравственных позиций, ведущих к важным последствиям и в жизни человека, и в истории человеческого общества. День памяти князя Владимира Святого как государственный праздник России.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Роль князей Владимира Святого, Ярослава Мудрого, Владимира Мономаха, Юрия Долгорукого, Андрея </w:t>
      </w:r>
      <w:proofErr w:type="spell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Боголюбского</w:t>
      </w:r>
      <w:proofErr w:type="spell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в расширении границ Древнерусского государства на северо-восток, в становлении и развитии Владимиро-Суздальской Руси. 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Эпоха княжеских междоусобиц и монголо-татарское нашествие на Древнюю Русь. Военная угроза стране со стороны Запада. Древнерусские князья Александр Невский, Даниил Московский и их потомки в борьбе за независимость и объединение разрозненных княжеств вокруг Москвы. Идея единства в композиции иконы Андрея Рублёва, написанной по благословению Сергия Радонежского, и объединение войск русских княжеств на Куликовом поле. 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Эпоха укрепления и расширения Московского княжества во время правления князя Ивана III. Деятельность Ивана Грозного — первого царя Московской Руси.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Деяния соотечественников в XVI—XVII вв. Развитие самых разных направлений деятельного творчества людей: летописание, книгопечатание, открытие новых земель, строительство новых городов, забота о благоустройстве материальной и духовной жизни человека.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События Смутного времени в жизни страны. Борьба за независимость и единство Отечества. Князь Дмитрий Пожарский и гражданин </w:t>
      </w:r>
      <w:proofErr w:type="spell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Минин как выдающиеся носители базовых национальных ценностей. Поволжские города, объединившиеся для второго народного ополчения под руководством князя Дмитрия Пожарского и гражданина </w:t>
      </w:r>
      <w:proofErr w:type="spell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Козьмы</w:t>
      </w:r>
      <w:proofErr w:type="spell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Минина.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Преобразования в жизни страны во времена первых царей династии Романовых и в эпоху Петра I. Создание </w:t>
      </w:r>
      <w:proofErr w:type="gram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отечественных</w:t>
      </w:r>
      <w:proofErr w:type="gram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армии и флота, промышленности, науки и образования. Санкт-Петербург — новая столица обновлённой России.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великих соотечественников в </w:t>
      </w:r>
      <w:proofErr w:type="spell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послепетровское</w:t>
      </w:r>
      <w:proofErr w:type="spell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время. Преобразования в жизни страны в </w:t>
      </w:r>
      <w:proofErr w:type="spell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послепетровскую</w:t>
      </w:r>
      <w:proofErr w:type="spell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эпоху. Вклад М.В. Ломоносова, А.В. Суворова, Ф.Ф. Ушакова в развитие науки, образования, промышленности, в укрепление авторитета России в мире. Память о великих соотечественниках в России и за рубежом. Понятия «честь учёного, воина, гражданина», «достоинство Отечества», «общее благо» как культурная ценность. 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Отечественная война 1812 г. и народная историческая память. Ход войны, её народный характер. М.И. Кутузов как национальный полководец, истинный сын Отечества. Сохранение памяти об Отечественной войне 1812 г. в России и за рубежом.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военно-исторических клубов современной России как факт живой исторической памяти народа. 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империя в XIX в. Развитие промышленности и торговли. Строительство первых железных дорог в России. Транссибирская магистраль — крупнейшая железная дорога в мире. Достижения России, представленные на Всемирной выставке в Париже 1900 г. Наши соотечественники в созидательной работе российской промышленности XIX в. 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театрального и музыкального искусства России в XIX — начале XX в. Создание Санкт-Петербургской и Московской консерваторий. Российские достижения, признанные во всём мире: вокальная школа басов Ф.И. Шаляпина, </w:t>
      </w:r>
      <w:proofErr w:type="spell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Дягилевские</w:t>
      </w:r>
      <w:proofErr w:type="spell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сезоны в Париже начала XX в. 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Развитие изобразительного искусства и литературы России в XIX — начале XX в. Их значение в общественном осмыслении важнейших социальных и духовно-нравственных проблем российской жизни. Всемирное значение. Важнейшие хранилища мирового и отечественного изобразительного искусства в Санкт-Петербурге и Москве.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События в истории России начала XX в.: участие страны в Первой мировой войне, Октябрьская революция 1917 г., Гражданская война, образование СССР. Раскол в российском обществе начала XX в. как результат этих событий. 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СССР в период до начала Великой Отечественной войны 1941 — 1945 гг.: промышленное строительство, развитие науки и техники, коллективизация, ликвидация безграмотности и создание системы образования, создание письменности </w:t>
      </w:r>
      <w:proofErr w:type="gram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более </w:t>
      </w:r>
      <w:proofErr w:type="gram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чем</w:t>
      </w:r>
      <w:proofErr w:type="gram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сорока народов; успехи СССР на Всемирной выставке в Париже 1937 г. 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этапы Великой Отечественной войны 1941 — 1945 гг.: внезапное нападение гитлеровской армии на СССР 22 июня 1941 г.; отступление советских войск; блокада Ленинграда, оборона Москвы как перелом в ходе войны, Сталинградская битва, Курская битва, мощное наступление советских войск на запад — освобождение Украины, северо-запада РФ, снятие блокады Ленинграда, освобождение Белоруссии и стран Восточной и Западной Европы, 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взятие Берлина и капитуляция агрессора. Героизм представителей всех народов Советского Союза в борьбе за свободу Отечества.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Эвакуация промышленных предприятий на восток страны, перестройка промышленности на военный лад, тяжёлый крестьянский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Семейная память — основа исторической памяти народа. Документы (письма, фотографии и др.) и реликвии Великой Отечественной войны 1941 — 1945 гг., хранящиеся в семьях, как живые свидетельства индивидуальной человеческой судьбы и истории народа.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разрушенного войной народного хозяйства в первые пять лет после Великой Отечественной войны. Масштаб разрушений и жертв военного времени (Петродворец, Днепрогэс, Сталинград и др.). Эффективность созидательной деятельности наших соотечественников в первые послевоенные годы. </w:t>
      </w:r>
      <w:proofErr w:type="gram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духовного подъёма, способствовавшего успехам народа-победителя.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Достижения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СССР</w:t>
      </w:r>
      <w:r w:rsidRPr="00D7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науке и технике, промышленности и об</w:t>
      </w:r>
      <w:r w:rsidRPr="00D7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разовании,</w:t>
      </w:r>
      <w:r w:rsidRPr="00D735B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 и спорте в 1950—1970-х гг. Наши соотечественники, прославившие страну своими успехами.</w:t>
      </w:r>
    </w:p>
    <w:p w:rsidR="00D735B6" w:rsidRPr="00D735B6" w:rsidRDefault="00D735B6" w:rsidP="002E40AF">
      <w:pPr>
        <w:pStyle w:val="a4"/>
        <w:shd w:val="clear" w:color="auto" w:fill="FFFFFF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35B6">
        <w:rPr>
          <w:rFonts w:ascii="Times New Roman" w:hAnsi="Times New Roman" w:cs="Times New Roman"/>
          <w:bCs/>
          <w:color w:val="000000"/>
          <w:sz w:val="24"/>
          <w:szCs w:val="24"/>
        </w:rPr>
        <w:t>Мы строим будущее России (7 ч)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Особенности периода перестройки, образования Российской Федерации в 1991 г. и жизни страны в первом десятилетии XXI в. Преобразования в экономической, политической, социальной жизни страны за этот период.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Продовольственная безопасность страны — важнейшая задача современности.                              Положительный опыт Белгородской области в развитии современного сельского хозяйства. Виды сельскохозяйственной деятельности, которые благотворно влияют на благополучие природы и здоровье людей.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Сотрудничество науки и промышленности, развитие городского хозяйства и гражданских инициатив в стране — важнейшая задача нашего времени. Социальная ответственность граждан — залог благополучия России.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Выдающиеся явления в современной культурной жизни России, их значение для нашей страны и для других стран мира. Творческая работа современных народных мастеров, деятелей искусства, сотрудников музеев, библиотек, театров и др., в том числе в своём крае. Связь между эстетическим совершенством народного и профессионального искусства и лучшими человеческими качествами. Сохранение традиционного наследия и складывание новых позитивных традиций в современной культурной жизни России как верный путь к достижению взаимопонимания и дружеского единства людей во всём мире.</w:t>
      </w:r>
    </w:p>
    <w:p w:rsidR="00D735B6" w:rsidRPr="00D735B6" w:rsidRDefault="00D735B6" w:rsidP="002E40AF">
      <w:pPr>
        <w:pStyle w:val="a4"/>
        <w:spacing w:before="0" w:beforeAutospacing="0" w:after="0" w:afterAutospacing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35B6">
        <w:rPr>
          <w:rFonts w:ascii="Times New Roman" w:hAnsi="Times New Roman" w:cs="Times New Roman"/>
          <w:color w:val="000000"/>
          <w:sz w:val="24"/>
          <w:szCs w:val="24"/>
        </w:rPr>
        <w:t>Положительный опыт развития творческих способностей и лучших человеческих каче</w:t>
      </w:r>
      <w:proofErr w:type="gramStart"/>
      <w:r w:rsidRPr="00D735B6">
        <w:rPr>
          <w:rFonts w:ascii="Times New Roman" w:hAnsi="Times New Roman" w:cs="Times New Roman"/>
          <w:color w:val="000000"/>
          <w:sz w:val="24"/>
          <w:szCs w:val="24"/>
        </w:rPr>
        <w:t>ств св</w:t>
      </w:r>
      <w:proofErr w:type="gramEnd"/>
      <w:r w:rsidRPr="00D735B6">
        <w:rPr>
          <w:rFonts w:ascii="Times New Roman" w:hAnsi="Times New Roman" w:cs="Times New Roman"/>
          <w:color w:val="000000"/>
          <w:sz w:val="24"/>
          <w:szCs w:val="24"/>
        </w:rPr>
        <w:t>ерстников, отличившихся в разных видах деятельности. Связь между личностным совершенствованием и успешным строительством будущего России, между достижением достойных целей ради собственного блага и процветанием России.</w:t>
      </w:r>
    </w:p>
    <w:p w:rsidR="00D735B6" w:rsidRPr="00C17E0F" w:rsidRDefault="00D735B6" w:rsidP="00D735B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7803" w:rsidRPr="00A57803" w:rsidRDefault="00A57803" w:rsidP="001C49A2">
      <w:pPr>
        <w:spacing w:after="0"/>
        <w:ind w:left="426"/>
        <w:jc w:val="right"/>
        <w:rPr>
          <w:rFonts w:ascii="Times New Roman" w:hAnsi="Times New Roman" w:cs="Times New Roman"/>
        </w:rPr>
      </w:pPr>
    </w:p>
    <w:sectPr w:rsidR="00A57803" w:rsidRPr="00A57803" w:rsidSect="00A57803">
      <w:pgSz w:w="11906" w:h="16838"/>
      <w:pgMar w:top="426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49F"/>
    <w:multiLevelType w:val="multilevel"/>
    <w:tmpl w:val="E85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A37D4"/>
    <w:multiLevelType w:val="hybridMultilevel"/>
    <w:tmpl w:val="E4CAC6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C474E"/>
    <w:multiLevelType w:val="hybridMultilevel"/>
    <w:tmpl w:val="A016EB36"/>
    <w:lvl w:ilvl="0" w:tplc="B192E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5CD2"/>
    <w:multiLevelType w:val="hybridMultilevel"/>
    <w:tmpl w:val="37E85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54396"/>
    <w:multiLevelType w:val="hybridMultilevel"/>
    <w:tmpl w:val="46A8EA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CA7568"/>
    <w:multiLevelType w:val="hybridMultilevel"/>
    <w:tmpl w:val="6F52159C"/>
    <w:lvl w:ilvl="0" w:tplc="09A2E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3A443A"/>
    <w:multiLevelType w:val="hybridMultilevel"/>
    <w:tmpl w:val="504283F6"/>
    <w:lvl w:ilvl="0" w:tplc="09A2E5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6A2F02"/>
    <w:multiLevelType w:val="hybridMultilevel"/>
    <w:tmpl w:val="1F4AE508"/>
    <w:lvl w:ilvl="0" w:tplc="09A2E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7831B1"/>
    <w:multiLevelType w:val="hybridMultilevel"/>
    <w:tmpl w:val="F81E5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741E35"/>
    <w:multiLevelType w:val="hybridMultilevel"/>
    <w:tmpl w:val="2834A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F23EA5"/>
    <w:multiLevelType w:val="hybridMultilevel"/>
    <w:tmpl w:val="806C4946"/>
    <w:lvl w:ilvl="0" w:tplc="B192E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DFE3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31C04"/>
    <w:multiLevelType w:val="hybridMultilevel"/>
    <w:tmpl w:val="07D0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74D35"/>
    <w:multiLevelType w:val="hybridMultilevel"/>
    <w:tmpl w:val="589268BC"/>
    <w:lvl w:ilvl="0" w:tplc="C1D6C7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497120"/>
    <w:multiLevelType w:val="hybridMultilevel"/>
    <w:tmpl w:val="612E8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2170F"/>
    <w:multiLevelType w:val="hybridMultilevel"/>
    <w:tmpl w:val="91B2C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4752A9"/>
    <w:multiLevelType w:val="hybridMultilevel"/>
    <w:tmpl w:val="AE8EEA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34183D"/>
    <w:multiLevelType w:val="hybridMultilevel"/>
    <w:tmpl w:val="99A6F22C"/>
    <w:lvl w:ilvl="0" w:tplc="09A2E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D212B1"/>
    <w:multiLevelType w:val="hybridMultilevel"/>
    <w:tmpl w:val="71E84A48"/>
    <w:lvl w:ilvl="0" w:tplc="B192E2C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E4A2E5C"/>
    <w:multiLevelType w:val="multilevel"/>
    <w:tmpl w:val="7370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F60E2"/>
    <w:multiLevelType w:val="multilevel"/>
    <w:tmpl w:val="246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A86972"/>
    <w:multiLevelType w:val="multilevel"/>
    <w:tmpl w:val="0424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30CBB"/>
    <w:multiLevelType w:val="hybridMultilevel"/>
    <w:tmpl w:val="0668368E"/>
    <w:lvl w:ilvl="0" w:tplc="09A2E5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9C7BA9"/>
    <w:multiLevelType w:val="hybridMultilevel"/>
    <w:tmpl w:val="8C0AFF6C"/>
    <w:lvl w:ilvl="0" w:tplc="09A2E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6"/>
  </w:num>
  <w:num w:numId="5">
    <w:abstractNumId w:val="9"/>
  </w:num>
  <w:num w:numId="6">
    <w:abstractNumId w:val="15"/>
  </w:num>
  <w:num w:numId="7">
    <w:abstractNumId w:val="21"/>
  </w:num>
  <w:num w:numId="8">
    <w:abstractNumId w:val="7"/>
  </w:num>
  <w:num w:numId="9">
    <w:abstractNumId w:val="4"/>
  </w:num>
  <w:num w:numId="10">
    <w:abstractNumId w:val="13"/>
  </w:num>
  <w:num w:numId="11">
    <w:abstractNumId w:val="5"/>
  </w:num>
  <w:num w:numId="12">
    <w:abstractNumId w:val="22"/>
  </w:num>
  <w:num w:numId="13">
    <w:abstractNumId w:val="1"/>
  </w:num>
  <w:num w:numId="14">
    <w:abstractNumId w:val="10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18"/>
  </w:num>
  <w:num w:numId="21">
    <w:abstractNumId w:val="12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803"/>
    <w:rsid w:val="00157731"/>
    <w:rsid w:val="001C49A2"/>
    <w:rsid w:val="002223A8"/>
    <w:rsid w:val="002E40AF"/>
    <w:rsid w:val="00387F58"/>
    <w:rsid w:val="00417532"/>
    <w:rsid w:val="004A5058"/>
    <w:rsid w:val="004F3E9B"/>
    <w:rsid w:val="0056114E"/>
    <w:rsid w:val="006C3FAC"/>
    <w:rsid w:val="007379C2"/>
    <w:rsid w:val="007D6356"/>
    <w:rsid w:val="00A57803"/>
    <w:rsid w:val="00B24D34"/>
    <w:rsid w:val="00B5321C"/>
    <w:rsid w:val="00BD7586"/>
    <w:rsid w:val="00C17E0F"/>
    <w:rsid w:val="00D735B6"/>
    <w:rsid w:val="00F25E45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03"/>
  </w:style>
  <w:style w:type="paragraph" w:styleId="4">
    <w:name w:val="heading 4"/>
    <w:basedOn w:val="a"/>
    <w:next w:val="a"/>
    <w:link w:val="40"/>
    <w:autoRedefine/>
    <w:qFormat/>
    <w:rsid w:val="00A57803"/>
    <w:pPr>
      <w:keepNext/>
      <w:spacing w:before="240" w:after="60" w:line="240" w:lineRule="auto"/>
      <w:jc w:val="center"/>
      <w:outlineLvl w:val="3"/>
    </w:pPr>
    <w:rPr>
      <w:rFonts w:ascii="Arial" w:eastAsia="Calibri" w:hAnsi="Arial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803"/>
    <w:rPr>
      <w:rFonts w:ascii="Arial" w:eastAsia="Calibri" w:hAnsi="Arial" w:cs="Times New Roman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A578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8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A57803"/>
    <w:rPr>
      <w:b/>
      <w:bCs/>
    </w:rPr>
  </w:style>
  <w:style w:type="character" w:styleId="a6">
    <w:name w:val="Emphasis"/>
    <w:qFormat/>
    <w:rsid w:val="00A57803"/>
    <w:rPr>
      <w:i/>
      <w:iCs/>
    </w:rPr>
  </w:style>
  <w:style w:type="paragraph" w:customStyle="1" w:styleId="a7">
    <w:name w:val="Базовый"/>
    <w:rsid w:val="006C3FA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8">
    <w:name w:val="Body Text Indent"/>
    <w:basedOn w:val="a"/>
    <w:link w:val="a9"/>
    <w:rsid w:val="002223A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2223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10043</Words>
  <Characters>57246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KOMPER</cp:lastModifiedBy>
  <cp:revision>9</cp:revision>
  <cp:lastPrinted>2018-06-13T04:59:00Z</cp:lastPrinted>
  <dcterms:created xsi:type="dcterms:W3CDTF">2018-05-23T13:37:00Z</dcterms:created>
  <dcterms:modified xsi:type="dcterms:W3CDTF">2021-12-29T05:30:00Z</dcterms:modified>
</cp:coreProperties>
</file>