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95" w:rsidRDefault="000F2795" w:rsidP="00780D68">
      <w:pPr>
        <w:ind w:left="-360"/>
        <w:jc w:val="center"/>
        <w:rPr>
          <w:b/>
          <w:bCs/>
          <w:sz w:val="28"/>
          <w:szCs w:val="28"/>
        </w:rPr>
      </w:pPr>
    </w:p>
    <w:p w:rsidR="000F2795" w:rsidRDefault="000F2795" w:rsidP="001016AD">
      <w:pPr>
        <w:ind w:left="360"/>
      </w:pPr>
      <w:r>
        <w:rPr>
          <w:b/>
          <w:bCs/>
          <w:sz w:val="28"/>
          <w:szCs w:val="28"/>
        </w:rPr>
        <w:t xml:space="preserve">Бесплатное питание </w:t>
      </w:r>
      <w:r>
        <w:rPr>
          <w:b/>
          <w:bCs/>
        </w:rPr>
        <w:t>для учащихся 1-11 классов (ЗАВТРАК и ОБЕД)</w:t>
      </w:r>
      <w:r>
        <w:t xml:space="preserve"> получают </w:t>
      </w:r>
    </w:p>
    <w:p w:rsidR="000F2795" w:rsidRDefault="000F2795" w:rsidP="001016AD">
      <w:pPr>
        <w:ind w:left="360"/>
      </w:pPr>
      <w:r>
        <w:t xml:space="preserve">                                  дети с диагнозом ОВЗ  (по решению ГМПК).</w:t>
      </w:r>
    </w:p>
    <w:p w:rsidR="000F2795" w:rsidRDefault="000F2795" w:rsidP="001016AD">
      <w:pPr>
        <w:ind w:left="360"/>
      </w:pPr>
    </w:p>
    <w:p w:rsidR="000F2795" w:rsidRDefault="000F2795" w:rsidP="00780D68">
      <w:pPr>
        <w:ind w:left="-360"/>
        <w:jc w:val="center"/>
      </w:pPr>
      <w:r>
        <w:rPr>
          <w:b/>
          <w:bCs/>
          <w:sz w:val="28"/>
          <w:szCs w:val="28"/>
        </w:rPr>
        <w:t xml:space="preserve">Бесплатное питание </w:t>
      </w:r>
      <w:r w:rsidRPr="00A86769">
        <w:rPr>
          <w:b/>
          <w:bCs/>
          <w:u w:val="single"/>
        </w:rPr>
        <w:t>для учащихся 5-11 классов</w:t>
      </w:r>
      <w:r>
        <w:rPr>
          <w:b/>
          <w:bCs/>
        </w:rPr>
        <w:t xml:space="preserve"> (ЗАВТРАК)</w:t>
      </w:r>
      <w:r>
        <w:t xml:space="preserve"> предоставляется </w:t>
      </w:r>
    </w:p>
    <w:p w:rsidR="000F2795" w:rsidRDefault="000F2795" w:rsidP="00780D68">
      <w:pPr>
        <w:ind w:left="-360"/>
        <w:jc w:val="center"/>
      </w:pPr>
      <w:r>
        <w:t>следующим категориям семей;</w:t>
      </w:r>
    </w:p>
    <w:p w:rsidR="000F2795" w:rsidRDefault="000F2795" w:rsidP="00780D68">
      <w:pPr>
        <w:numPr>
          <w:ilvl w:val="0"/>
          <w:numId w:val="3"/>
        </w:numPr>
      </w:pPr>
      <w:r>
        <w:t>малообеспеченные</w:t>
      </w:r>
    </w:p>
    <w:p w:rsidR="000F2795" w:rsidRDefault="000F2795" w:rsidP="00780D68">
      <w:pPr>
        <w:numPr>
          <w:ilvl w:val="0"/>
          <w:numId w:val="3"/>
        </w:numPr>
      </w:pPr>
      <w:r>
        <w:t>малообеспеченные одинокие родители</w:t>
      </w:r>
    </w:p>
    <w:p w:rsidR="000F2795" w:rsidRDefault="000F2795" w:rsidP="00780D68">
      <w:pPr>
        <w:numPr>
          <w:ilvl w:val="0"/>
          <w:numId w:val="3"/>
        </w:numPr>
      </w:pPr>
      <w:r>
        <w:t>малообеспеченные многодетные</w:t>
      </w:r>
    </w:p>
    <w:p w:rsidR="000F2795" w:rsidRDefault="000F2795" w:rsidP="00780D68">
      <w:pPr>
        <w:numPr>
          <w:ilvl w:val="0"/>
          <w:numId w:val="3"/>
        </w:numPr>
      </w:pPr>
      <w:r>
        <w:t>дети, находящиеся в социально опасном положении (СОП - по постановлению КДН).</w:t>
      </w:r>
    </w:p>
    <w:p w:rsidR="000F2795" w:rsidRDefault="000F2795" w:rsidP="00780D68">
      <w:pPr>
        <w:ind w:left="360"/>
      </w:pPr>
      <w:r>
        <w:rPr>
          <w:b/>
          <w:bCs/>
          <w:sz w:val="28"/>
          <w:szCs w:val="28"/>
        </w:rPr>
        <w:t xml:space="preserve">     </w:t>
      </w:r>
    </w:p>
    <w:p w:rsidR="000F2795" w:rsidRDefault="000F2795" w:rsidP="001016AD">
      <w:pPr>
        <w:ind w:left="360"/>
        <w:jc w:val="center"/>
        <w:rPr>
          <w:b/>
          <w:bCs/>
        </w:rPr>
      </w:pPr>
      <w:r>
        <w:rPr>
          <w:b/>
          <w:bCs/>
        </w:rPr>
        <w:t>Предоставляемые документы:</w:t>
      </w:r>
    </w:p>
    <w:p w:rsidR="000F2795" w:rsidRDefault="000F2795" w:rsidP="001016AD">
      <w:pPr>
        <w:ind w:left="360"/>
        <w:jc w:val="center"/>
        <w:rPr>
          <w:b/>
          <w:bCs/>
        </w:rPr>
      </w:pPr>
    </w:p>
    <w:p w:rsidR="000F2795" w:rsidRDefault="000F2795" w:rsidP="00780D68">
      <w:pPr>
        <w:numPr>
          <w:ilvl w:val="0"/>
          <w:numId w:val="4"/>
        </w:numPr>
      </w:pPr>
      <w:r>
        <w:t xml:space="preserve">Справка о составе семьи. </w:t>
      </w:r>
    </w:p>
    <w:p w:rsidR="000F2795" w:rsidRDefault="000F2795" w:rsidP="00780D68">
      <w:pPr>
        <w:numPr>
          <w:ilvl w:val="0"/>
          <w:numId w:val="4"/>
        </w:numPr>
      </w:pPr>
      <w:r>
        <w:t xml:space="preserve">Справка о заработной плате </w:t>
      </w:r>
      <w:r w:rsidRPr="00A86769">
        <w:rPr>
          <w:b/>
          <w:bCs/>
        </w:rPr>
        <w:t>всех проживающих</w:t>
      </w:r>
      <w:r>
        <w:t xml:space="preserve"> за 3 месяца – </w:t>
      </w:r>
    </w:p>
    <w:p w:rsidR="000F2795" w:rsidRDefault="00BD023B" w:rsidP="00780D68">
      <w:r>
        <w:rPr>
          <w:b/>
          <w:bCs/>
          <w:i/>
          <w:iCs/>
          <w:u w:val="single"/>
        </w:rPr>
        <w:t>сентябрь</w:t>
      </w:r>
      <w:r w:rsidR="000F2795" w:rsidRPr="001016AD">
        <w:rPr>
          <w:b/>
          <w:bCs/>
          <w:i/>
          <w:iCs/>
          <w:u w:val="single"/>
        </w:rPr>
        <w:t xml:space="preserve">, </w:t>
      </w:r>
      <w:r>
        <w:rPr>
          <w:b/>
          <w:bCs/>
          <w:i/>
          <w:iCs/>
          <w:u w:val="single"/>
        </w:rPr>
        <w:t>октябрь,</w:t>
      </w:r>
      <w:r w:rsidR="000F2795" w:rsidRPr="001016AD">
        <w:rPr>
          <w:b/>
          <w:bCs/>
          <w:i/>
          <w:iCs/>
          <w:u w:val="single"/>
        </w:rPr>
        <w:t xml:space="preserve"> </w:t>
      </w:r>
      <w:r w:rsidR="006A785A">
        <w:rPr>
          <w:b/>
          <w:bCs/>
          <w:i/>
          <w:iCs/>
          <w:u w:val="single"/>
        </w:rPr>
        <w:t>ноябрь</w:t>
      </w:r>
      <w:r w:rsidR="000F2795">
        <w:rPr>
          <w:u w:val="single"/>
        </w:rPr>
        <w:t xml:space="preserve">  </w:t>
      </w:r>
      <w:r w:rsidR="000F2795">
        <w:t xml:space="preserve"> – если документы будут предоставлены </w:t>
      </w:r>
      <w:r w:rsidR="000F2795" w:rsidRPr="001016AD">
        <w:rPr>
          <w:b/>
          <w:bCs/>
        </w:rPr>
        <w:t xml:space="preserve">с </w:t>
      </w:r>
      <w:r w:rsidR="006A785A">
        <w:rPr>
          <w:b/>
          <w:bCs/>
        </w:rPr>
        <w:t>30 августа</w:t>
      </w:r>
    </w:p>
    <w:p w:rsidR="000F2795" w:rsidRDefault="000F2795" w:rsidP="00780D68">
      <w:pPr>
        <w:numPr>
          <w:ilvl w:val="0"/>
          <w:numId w:val="4"/>
        </w:numPr>
      </w:pPr>
      <w:r>
        <w:t xml:space="preserve">Справка из УСЗН о детских пособиях за 3 месяца – </w:t>
      </w:r>
    </w:p>
    <w:p w:rsidR="000F2795" w:rsidRPr="001016AD" w:rsidRDefault="006A785A" w:rsidP="001016AD">
      <w:pPr>
        <w:pStyle w:val="a3"/>
        <w:ind w:left="0"/>
      </w:pPr>
      <w:r>
        <w:rPr>
          <w:b/>
          <w:bCs/>
          <w:i/>
          <w:iCs/>
          <w:u w:val="single"/>
        </w:rPr>
        <w:t>сентябрь</w:t>
      </w:r>
      <w:r w:rsidRPr="001016AD">
        <w:rPr>
          <w:b/>
          <w:bCs/>
          <w:i/>
          <w:iCs/>
          <w:u w:val="single"/>
        </w:rPr>
        <w:t xml:space="preserve">, </w:t>
      </w:r>
      <w:r>
        <w:rPr>
          <w:b/>
          <w:bCs/>
          <w:i/>
          <w:iCs/>
          <w:u w:val="single"/>
        </w:rPr>
        <w:t>октябрь,</w:t>
      </w:r>
      <w:r w:rsidRPr="001016A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ноябрь</w:t>
      </w:r>
      <w:r>
        <w:rPr>
          <w:u w:val="single"/>
        </w:rPr>
        <w:t xml:space="preserve">  </w:t>
      </w:r>
      <w:r>
        <w:t xml:space="preserve"> </w:t>
      </w:r>
      <w:r w:rsidR="000F2795" w:rsidRPr="001016AD">
        <w:rPr>
          <w:u w:val="single"/>
        </w:rPr>
        <w:t xml:space="preserve"> </w:t>
      </w:r>
      <w:r w:rsidR="000F2795" w:rsidRPr="001016AD">
        <w:t xml:space="preserve"> – если документы будут предоставлены </w:t>
      </w:r>
      <w:r w:rsidR="000F2795" w:rsidRPr="006A785A">
        <w:rPr>
          <w:b/>
        </w:rPr>
        <w:t xml:space="preserve">с </w:t>
      </w:r>
      <w:r w:rsidRPr="006A785A">
        <w:rPr>
          <w:b/>
        </w:rPr>
        <w:t>30 августа</w:t>
      </w:r>
    </w:p>
    <w:p w:rsidR="000F2795" w:rsidRDefault="000F2795" w:rsidP="00780D68">
      <w:pPr>
        <w:numPr>
          <w:ilvl w:val="0"/>
          <w:numId w:val="4"/>
        </w:numPr>
      </w:pPr>
      <w:r>
        <w:t>Справка об алиментах (если есть)</w:t>
      </w:r>
    </w:p>
    <w:p w:rsidR="000F2795" w:rsidRDefault="000F2795" w:rsidP="00780D68">
      <w:pPr>
        <w:numPr>
          <w:ilvl w:val="0"/>
          <w:numId w:val="4"/>
        </w:numPr>
      </w:pPr>
      <w:r>
        <w:t>Копия свидетельства о рождении.</w:t>
      </w:r>
    </w:p>
    <w:p w:rsidR="000F2795" w:rsidRDefault="000F2795" w:rsidP="00780D68">
      <w:pPr>
        <w:numPr>
          <w:ilvl w:val="0"/>
          <w:numId w:val="4"/>
        </w:numPr>
      </w:pPr>
      <w:r>
        <w:t>Копия СНИЛС</w:t>
      </w:r>
    </w:p>
    <w:p w:rsidR="000F2795" w:rsidRDefault="000F2795" w:rsidP="00780D6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Заявление (бланк у Телегиной И. И.) заполнить после проверки документов.</w:t>
      </w:r>
    </w:p>
    <w:p w:rsidR="000F2795" w:rsidRDefault="000F2795" w:rsidP="00780D68">
      <w:pPr>
        <w:ind w:left="-36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</w:rPr>
        <w:t xml:space="preserve">  </w:t>
      </w:r>
    </w:p>
    <w:p w:rsidR="000F2795" w:rsidRDefault="000F2795" w:rsidP="00780D68">
      <w:pPr>
        <w:ind w:left="-360"/>
      </w:pPr>
      <w:r>
        <w:rPr>
          <w:b/>
          <w:bCs/>
        </w:rPr>
        <w:t xml:space="preserve">               </w:t>
      </w:r>
      <w:r>
        <w:t>Прожиточный минимум на 3 квартал 202</w:t>
      </w:r>
      <w:r w:rsidR="006A785A">
        <w:t>2</w:t>
      </w:r>
      <w:r>
        <w:t xml:space="preserve"> года </w:t>
      </w:r>
      <w:r w:rsidRPr="006A785A">
        <w:rPr>
          <w:b/>
        </w:rPr>
        <w:t xml:space="preserve">(на </w:t>
      </w:r>
      <w:r w:rsidR="006A785A" w:rsidRPr="006A785A">
        <w:rPr>
          <w:b/>
        </w:rPr>
        <w:t>1.09.</w:t>
      </w:r>
      <w:r w:rsidRPr="006A785A">
        <w:rPr>
          <w:b/>
        </w:rPr>
        <w:t xml:space="preserve"> 202</w:t>
      </w:r>
      <w:r w:rsidR="006A785A" w:rsidRPr="006A785A">
        <w:rPr>
          <w:b/>
        </w:rPr>
        <w:t>2</w:t>
      </w:r>
      <w:r w:rsidRPr="006A785A">
        <w:rPr>
          <w:b/>
        </w:rPr>
        <w:t>г</w:t>
      </w:r>
      <w:r>
        <w:t xml:space="preserve">.) составляет  </w:t>
      </w:r>
    </w:p>
    <w:p w:rsidR="000F2795" w:rsidRDefault="000F2795" w:rsidP="00780D68">
      <w:pPr>
        <w:numPr>
          <w:ilvl w:val="0"/>
          <w:numId w:val="5"/>
        </w:numPr>
        <w:rPr>
          <w:b/>
          <w:bCs/>
        </w:rPr>
      </w:pPr>
      <w:r>
        <w:t xml:space="preserve">для малообеспеченных </w:t>
      </w:r>
      <w:r w:rsidR="006A785A">
        <w:t>–</w:t>
      </w:r>
      <w:r>
        <w:t xml:space="preserve"> </w:t>
      </w:r>
      <w:r>
        <w:rPr>
          <w:b/>
          <w:bCs/>
        </w:rPr>
        <w:t>1</w:t>
      </w:r>
      <w:r w:rsidR="006A785A">
        <w:rPr>
          <w:b/>
          <w:bCs/>
        </w:rPr>
        <w:t>8 273,75</w:t>
      </w:r>
      <w:r>
        <w:rPr>
          <w:b/>
          <w:bCs/>
        </w:rPr>
        <w:t xml:space="preserve"> рублей </w:t>
      </w:r>
    </w:p>
    <w:p w:rsidR="000F2795" w:rsidRDefault="000F2795" w:rsidP="00780D68">
      <w:pPr>
        <w:numPr>
          <w:ilvl w:val="0"/>
          <w:numId w:val="5"/>
        </w:numPr>
      </w:pPr>
      <w:r>
        <w:t xml:space="preserve">для  семей одиноких родителей и для многодетных семей – </w:t>
      </w:r>
      <w:r>
        <w:rPr>
          <w:b/>
          <w:bCs/>
        </w:rPr>
        <w:t>1</w:t>
      </w:r>
      <w:r w:rsidR="006A785A">
        <w:rPr>
          <w:b/>
          <w:bCs/>
        </w:rPr>
        <w:t xml:space="preserve">8 273,75 </w:t>
      </w:r>
      <w:r>
        <w:rPr>
          <w:b/>
          <w:bCs/>
        </w:rPr>
        <w:t>рублей</w:t>
      </w:r>
    </w:p>
    <w:p w:rsidR="000F2795" w:rsidRDefault="000F2795" w:rsidP="00780D68">
      <w:pPr>
        <w:ind w:left="1416" w:hanging="708"/>
      </w:pPr>
      <w:r>
        <w:t xml:space="preserve">               (Постановление  Правительства Красноярского края)</w:t>
      </w:r>
    </w:p>
    <w:sectPr w:rsidR="000F2795" w:rsidSect="0041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6EB3"/>
    <w:multiLevelType w:val="hybridMultilevel"/>
    <w:tmpl w:val="448ABAD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46A70"/>
    <w:multiLevelType w:val="hybridMultilevel"/>
    <w:tmpl w:val="188C0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F39B1"/>
    <w:multiLevelType w:val="hybridMultilevel"/>
    <w:tmpl w:val="966C4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35F72"/>
    <w:multiLevelType w:val="hybridMultilevel"/>
    <w:tmpl w:val="BF1A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B3914"/>
    <w:multiLevelType w:val="hybridMultilevel"/>
    <w:tmpl w:val="EB62BEE2"/>
    <w:lvl w:ilvl="0" w:tplc="68AE54F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D68"/>
    <w:rsid w:val="000F2795"/>
    <w:rsid w:val="001016AD"/>
    <w:rsid w:val="00415969"/>
    <w:rsid w:val="00646158"/>
    <w:rsid w:val="006A785A"/>
    <w:rsid w:val="006B07E0"/>
    <w:rsid w:val="00780D68"/>
    <w:rsid w:val="00934B24"/>
    <w:rsid w:val="00A86769"/>
    <w:rsid w:val="00B20E7A"/>
    <w:rsid w:val="00BD023B"/>
    <w:rsid w:val="00DB7662"/>
    <w:rsid w:val="00E2102F"/>
    <w:rsid w:val="00F62765"/>
    <w:rsid w:val="00FC2AE0"/>
    <w:rsid w:val="00FE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6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80D68"/>
    <w:pPr>
      <w:keepNext/>
      <w:ind w:left="708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80D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016AD"/>
    <w:pPr>
      <w:ind w:left="720"/>
    </w:pPr>
  </w:style>
  <w:style w:type="paragraph" w:styleId="a4">
    <w:name w:val="Balloon Text"/>
    <w:basedOn w:val="a"/>
    <w:link w:val="a5"/>
    <w:uiPriority w:val="99"/>
    <w:semiHidden/>
    <w:rsid w:val="00B20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0E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Бесплатное питание для учащихся 1-11 классов (ЗАВТРАК и ОБЕД) получают 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Бесплатное питание для учащихся 1-11 классов (ЗАВТРАК и ОБЕД) получают </dc:title>
  <dc:subject/>
  <dc:creator>telegina</dc:creator>
  <cp:keywords/>
  <dc:description/>
  <cp:lastModifiedBy>telegina</cp:lastModifiedBy>
  <cp:revision>4</cp:revision>
  <cp:lastPrinted>2022-10-31T03:48:00Z</cp:lastPrinted>
  <dcterms:created xsi:type="dcterms:W3CDTF">2021-03-14T14:43:00Z</dcterms:created>
  <dcterms:modified xsi:type="dcterms:W3CDTF">2022-10-31T03:51:00Z</dcterms:modified>
</cp:coreProperties>
</file>