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955" w:rsidRPr="00336955" w:rsidRDefault="00336955" w:rsidP="00336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336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Расписание ОГЭ 2023</w:t>
      </w:r>
    </w:p>
    <w:p w:rsidR="00336955" w:rsidRPr="00336955" w:rsidRDefault="00336955" w:rsidP="00336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336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ОГЭ</w:t>
        </w:r>
      </w:hyperlink>
    </w:p>
    <w:p w:rsidR="00336955" w:rsidRPr="00336955" w:rsidRDefault="00336955" w:rsidP="0033695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3369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Проект приказа </w:t>
      </w:r>
      <w:proofErr w:type="spellStart"/>
      <w:r w:rsidRPr="00336955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33695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России и </w:t>
      </w:r>
      <w:proofErr w:type="spellStart"/>
      <w:r w:rsidRPr="00336955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Рособрнадзора</w:t>
      </w:r>
      <w:proofErr w:type="spellEnd"/>
      <w:r w:rsidRPr="0033695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3369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oge23.pdf</w:t>
        </w:r>
      </w:hyperlink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Основной период</w:t>
      </w:r>
      <w:r w:rsidRPr="003369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t>24 мая (среда) — история, физика, биология;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30 мая (вторник) — обществознание, информатика и информационно-коммуникационные технологии (ИКТ), география, химия;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 июня (пятница) — иностранные языки (английский, французский, немецкий, испанский);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 xml:space="preserve">3 июня (суббота) — иностранные языки (английский, французский, немецкий, </w:t>
      </w:r>
      <w:proofErr w:type="spellStart"/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t>спанский</w:t>
      </w:r>
      <w:proofErr w:type="spellEnd"/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t>);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6 июня (вторник) — русский язык;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9 июня (пятница) — математика;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14 июня (среда) — литература, физика, информатика и информационно-коммуникационные технологии (ИКТ), география;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17 июня (суббота) — обществознание, биология, химия.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i/>
          <w:iCs/>
          <w:sz w:val="32"/>
          <w:szCs w:val="24"/>
          <w:lang w:eastAsia="ru-RU"/>
        </w:rPr>
        <w:t>Резервные дни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26 июня (понедельник) — русский язык;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27 июня (вторник) — по всем учебным предметам (кроме русского языка и математики);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28 июня (среда) — математика;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29 июня (четверг) — по всем учебным предметам (кроме русского языка и математики);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30 июня (пятница) — по всем учебным предметам;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 июля (суббота) — по всем учебным предметам;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bCs/>
          <w:sz w:val="40"/>
          <w:szCs w:val="36"/>
          <w:u w:val="single"/>
          <w:lang w:eastAsia="ru-RU"/>
        </w:rPr>
        <w:t>Дополнительный период</w:t>
      </w:r>
      <w:r w:rsidRPr="0033695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t>4 сентября (понедельник) — математика;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7 сентября (четверг) — русский язык;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12 сентября (вторник) — история, биология, физика, география;</w:t>
      </w:r>
      <w:r w:rsidRPr="00336955">
        <w:rPr>
          <w:rFonts w:ascii="Times New Roman" w:eastAsia="Times New Roman" w:hAnsi="Times New Roman" w:cs="Times New Roman"/>
          <w:sz w:val="32"/>
          <w:szCs w:val="24"/>
          <w:lang w:eastAsia="ru-RU"/>
        </w:rPr>
        <w:br/>
        <w:t>15 сентября (пятница) — обществознание, химия, информатика и 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36955" w:rsidRPr="00336955" w:rsidRDefault="00336955" w:rsidP="003369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36955" w:rsidRDefault="00336955" w:rsidP="003369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 день проведения ОГЭ на средствах обучения и воспитания не допускается делать пометки, относящиеся к содержанию заданий КИМ ОГЭ по учебным предметам.</w:t>
      </w:r>
      <w:bookmarkStart w:id="0" w:name="_GoBack"/>
      <w:bookmarkEnd w:id="0"/>
    </w:p>
    <w:p w:rsidR="00336955" w:rsidRDefault="003369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336955" w:rsidRPr="00336955" w:rsidRDefault="00336955" w:rsidP="003369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</w:pPr>
      <w:r w:rsidRPr="00336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lastRenderedPageBreak/>
        <w:t xml:space="preserve">Проведение </w:t>
      </w:r>
      <w:r w:rsidRPr="0033695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ru-RU"/>
        </w:rPr>
        <w:t>ОГЭ 2023</w:t>
      </w:r>
    </w:p>
    <w:p w:rsidR="00336955" w:rsidRPr="00336955" w:rsidRDefault="00336955" w:rsidP="00336955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</w:pPr>
      <w:r w:rsidRPr="003369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ОГЭ по всем учебным предметам начинается в 10.00 по местному времени.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Продолжительность ОГЭ</w:t>
      </w:r>
    </w:p>
    <w:p w:rsidR="00633361" w:rsidRDefault="00336955" w:rsidP="00336955">
      <w:pPr>
        <w:spacing w:after="0" w:line="240" w:lineRule="auto"/>
      </w:pP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 математике, русскому языку, литературе составляет 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 часа 55 минут (235 минут);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 физике, обществознанию, истории, химии — 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3 часа (180 минут);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 информатике и информационно-коммуникационным технологиям (ИКТ), географии, биология — 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часа 30 минут (150 минут);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иностранным языкам (английский, французский, немецкий, испанский) (кроме раздела «Говорение») — 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2 часа (120 минут);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 иностранным языкам (английский, французский, немецкий, испанский) (раздел «Говорение») — 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15 минут.</w:t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/>
      </w:r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Допускается использование участниками экзаменов следующих средств </w:t>
      </w:r>
      <w:r w:rsidRPr="00336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русскому языку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орфографический словарь, позволяющий устанавливать нормативное написание слов;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математике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линейка, не содержащая справочной информации (далее — линейка), для построения чертежей и рисунков; справочные материалы, содержащие основные формулы курса математики образовательной программы основного общего образования;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физике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 для построения графиков, оптических и 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sin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cos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tg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ctg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arcsin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arccos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arctg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 лабораторное оборудование для выполнения экспериментального задания по проведению измерения физических величин;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химии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непрограммируемый калькулятор; 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биологии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линейка для проведения измерений при выполнении заданий с рисунками; непрограммируемый калькулятор;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литературе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орфографический словарь, позволяющий устанавливать нормативное написание слов и определять значения лексической единицы; полные тексты художественных произведений, а также сборники лирики;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географии 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— линейка для измерения расстояний по топографической карте; непрограммируемый калькулятор; географические атласы для 7 — 9 классов для решения практических заданий;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иностранным языкам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Аудирование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КИМ ОГЭ; компьютерная техника, не имеющая доступ к информационно-телекоммуникационной сети «Интернет»; </w:t>
      </w:r>
      <w:proofErr w:type="spellStart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аудиогарнитура</w:t>
      </w:r>
      <w:proofErr w:type="spellEnd"/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выполнения заданий раздела «Говорение» КИМ ОГЭ;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336955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по информатике и информационно-коммуникационным технологиям (ИКТ)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t> — компьютерная техника, не имеющая доступ «Интернет».</w:t>
      </w:r>
      <w:r w:rsidRPr="00336955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336955" w:rsidRDefault="00336955">
      <w:pPr>
        <w:spacing w:after="0" w:line="240" w:lineRule="auto"/>
      </w:pPr>
    </w:p>
    <w:sectPr w:rsidR="00336955" w:rsidSect="00336955">
      <w:pgSz w:w="11906" w:h="16838"/>
      <w:pgMar w:top="851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5"/>
    <w:rsid w:val="00336955"/>
    <w:rsid w:val="0063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6827"/>
  <w15:chartTrackingRefBased/>
  <w15:docId w15:val="{2C4FE0CD-757D-4197-BC40-75036A13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69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69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369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6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ege.ru/index.php?do=download&amp;id=19259" TargetMode="External"/><Relationship Id="rId4" Type="http://schemas.openxmlformats.org/officeDocument/2006/relationships/hyperlink" Target="https://4ege.ru/gia-in-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1</cp:revision>
  <cp:lastPrinted>2022-10-08T05:28:00Z</cp:lastPrinted>
  <dcterms:created xsi:type="dcterms:W3CDTF">2022-10-08T05:12:00Z</dcterms:created>
  <dcterms:modified xsi:type="dcterms:W3CDTF">2022-10-08T05:29:00Z</dcterms:modified>
</cp:coreProperties>
</file>